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B37280" w14:textId="38E8C19E" w:rsidR="00AD404D" w:rsidRPr="00855D38" w:rsidRDefault="00AD404D" w:rsidP="00AD404D">
      <w:pPr>
        <w:jc w:val="center"/>
        <w:rPr>
          <w:rFonts w:ascii="Arial" w:hAnsi="Arial" w:cs="Arial"/>
          <w:b/>
          <w:sz w:val="44"/>
          <w:szCs w:val="32"/>
        </w:rPr>
      </w:pPr>
    </w:p>
    <w:p w14:paraId="4E1A3C43" w14:textId="421C7367" w:rsidR="00AD404D" w:rsidRDefault="00AD404D" w:rsidP="00AD404D">
      <w:pPr>
        <w:rPr>
          <w:rFonts w:ascii="Arial" w:hAnsi="Arial" w:cs="Arial"/>
        </w:rPr>
      </w:pPr>
    </w:p>
    <w:p w14:paraId="2187681D" w14:textId="77777777" w:rsidR="00CC1997" w:rsidRDefault="00CC1997" w:rsidP="0002286B">
      <w:pPr>
        <w:rPr>
          <w:rFonts w:ascii="Arial" w:hAnsi="Arial" w:cs="Arial"/>
          <w:b/>
          <w:bCs/>
          <w:sz w:val="22"/>
          <w:szCs w:val="22"/>
        </w:rPr>
      </w:pPr>
    </w:p>
    <w:p w14:paraId="604F4D03" w14:textId="77777777" w:rsidR="00CC1997" w:rsidRDefault="00CC1997" w:rsidP="0002286B">
      <w:pPr>
        <w:rPr>
          <w:rFonts w:ascii="Arial" w:hAnsi="Arial" w:cs="Arial"/>
          <w:b/>
          <w:bCs/>
          <w:sz w:val="22"/>
          <w:szCs w:val="22"/>
        </w:rPr>
      </w:pPr>
    </w:p>
    <w:p w14:paraId="077A7557" w14:textId="77777777" w:rsidR="00CC1997" w:rsidRDefault="00CC1997" w:rsidP="0002286B">
      <w:pPr>
        <w:rPr>
          <w:rFonts w:ascii="Arial" w:hAnsi="Arial" w:cs="Arial"/>
          <w:b/>
          <w:bCs/>
          <w:sz w:val="22"/>
          <w:szCs w:val="22"/>
        </w:rPr>
      </w:pPr>
    </w:p>
    <w:p w14:paraId="59462E8E" w14:textId="30BC1899" w:rsidR="00CC1997" w:rsidRDefault="00112E88" w:rsidP="0002286B">
      <w:pPr>
        <w:rPr>
          <w:rFonts w:ascii="Arial" w:hAnsi="Arial" w:cs="Arial"/>
          <w:b/>
          <w:bCs/>
          <w:sz w:val="22"/>
          <w:szCs w:val="22"/>
        </w:rPr>
      </w:pPr>
      <w:r>
        <w:rPr>
          <w:noProof/>
        </w:rPr>
        <w:drawing>
          <wp:inline distT="0" distB="0" distL="0" distR="0" wp14:anchorId="28D9C5E6" wp14:editId="5B56576B">
            <wp:extent cx="5727065" cy="4619233"/>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t="10963" b="33175"/>
                    <a:stretch/>
                  </pic:blipFill>
                  <pic:spPr bwMode="auto">
                    <a:xfrm>
                      <a:off x="0" y="0"/>
                      <a:ext cx="5727700" cy="4619745"/>
                    </a:xfrm>
                    <a:prstGeom prst="rect">
                      <a:avLst/>
                    </a:prstGeom>
                    <a:noFill/>
                    <a:ln>
                      <a:noFill/>
                    </a:ln>
                    <a:extLst>
                      <a:ext uri="{53640926-AAD7-44D8-BBD7-CCE9431645EC}">
                        <a14:shadowObscured xmlns:a14="http://schemas.microsoft.com/office/drawing/2010/main"/>
                      </a:ext>
                    </a:extLst>
                  </pic:spPr>
                </pic:pic>
              </a:graphicData>
            </a:graphic>
          </wp:inline>
        </w:drawing>
      </w:r>
    </w:p>
    <w:p w14:paraId="45BD9120" w14:textId="77777777" w:rsidR="00CC1997" w:rsidRDefault="00CC1997" w:rsidP="0002286B">
      <w:pPr>
        <w:rPr>
          <w:rFonts w:ascii="Arial" w:hAnsi="Arial" w:cs="Arial"/>
          <w:b/>
          <w:bCs/>
          <w:sz w:val="22"/>
          <w:szCs w:val="22"/>
        </w:rPr>
      </w:pPr>
    </w:p>
    <w:p w14:paraId="74E66585" w14:textId="77777777" w:rsidR="00CC1997" w:rsidRDefault="00CC1997" w:rsidP="0002286B">
      <w:pPr>
        <w:rPr>
          <w:rFonts w:ascii="Arial" w:hAnsi="Arial" w:cs="Arial"/>
          <w:b/>
          <w:bCs/>
          <w:sz w:val="22"/>
          <w:szCs w:val="22"/>
        </w:rPr>
      </w:pPr>
    </w:p>
    <w:p w14:paraId="01C5B0C4" w14:textId="77777777" w:rsidR="002279DF" w:rsidRDefault="002279DF" w:rsidP="00CC1997">
      <w:pPr>
        <w:jc w:val="right"/>
        <w:rPr>
          <w:rFonts w:ascii="Arial" w:hAnsi="Arial" w:cs="Arial"/>
          <w:b/>
          <w:bCs/>
          <w:sz w:val="44"/>
          <w:szCs w:val="22"/>
        </w:rPr>
      </w:pPr>
    </w:p>
    <w:p w14:paraId="2C3EDA84" w14:textId="77777777" w:rsidR="002279DF" w:rsidRDefault="002279DF" w:rsidP="00112E88">
      <w:pPr>
        <w:rPr>
          <w:rFonts w:ascii="Arial" w:hAnsi="Arial" w:cs="Arial"/>
          <w:b/>
          <w:bCs/>
          <w:sz w:val="44"/>
          <w:szCs w:val="22"/>
        </w:rPr>
      </w:pPr>
    </w:p>
    <w:p w14:paraId="16009DE6" w14:textId="77777777" w:rsidR="002279DF" w:rsidRDefault="002279DF" w:rsidP="00CC1997">
      <w:pPr>
        <w:jc w:val="right"/>
        <w:rPr>
          <w:rFonts w:ascii="Arial" w:hAnsi="Arial" w:cs="Arial"/>
          <w:b/>
          <w:bCs/>
          <w:sz w:val="44"/>
          <w:szCs w:val="22"/>
        </w:rPr>
      </w:pPr>
    </w:p>
    <w:p w14:paraId="59D4559F" w14:textId="77777777" w:rsidR="002279DF" w:rsidRDefault="002279DF" w:rsidP="00CC1997">
      <w:pPr>
        <w:jc w:val="right"/>
        <w:rPr>
          <w:rFonts w:ascii="Arial" w:hAnsi="Arial" w:cs="Arial"/>
          <w:b/>
          <w:bCs/>
          <w:sz w:val="44"/>
          <w:szCs w:val="22"/>
        </w:rPr>
      </w:pPr>
    </w:p>
    <w:p w14:paraId="215F9BCE" w14:textId="77777777" w:rsidR="002279DF" w:rsidRDefault="002279DF" w:rsidP="00CC1997">
      <w:pPr>
        <w:jc w:val="right"/>
        <w:rPr>
          <w:rFonts w:ascii="Arial" w:hAnsi="Arial" w:cs="Arial"/>
          <w:b/>
          <w:bCs/>
          <w:sz w:val="44"/>
          <w:szCs w:val="22"/>
        </w:rPr>
      </w:pPr>
    </w:p>
    <w:p w14:paraId="183732F5" w14:textId="5ECFB20D" w:rsidR="00296B21" w:rsidRDefault="005526FA" w:rsidP="00CC1997">
      <w:pPr>
        <w:jc w:val="right"/>
        <w:rPr>
          <w:rFonts w:ascii="Arial" w:hAnsi="Arial" w:cs="Arial"/>
          <w:b/>
          <w:bCs/>
          <w:sz w:val="56"/>
          <w:szCs w:val="22"/>
        </w:rPr>
      </w:pPr>
      <w:r>
        <w:rPr>
          <w:rFonts w:ascii="Arial" w:hAnsi="Arial" w:cs="Arial"/>
          <w:b/>
          <w:bCs/>
          <w:sz w:val="56"/>
          <w:szCs w:val="22"/>
        </w:rPr>
        <w:t>CHAIR</w:t>
      </w:r>
    </w:p>
    <w:p w14:paraId="3F17CEDB" w14:textId="36313125" w:rsidR="00CC1997" w:rsidRPr="00112E88" w:rsidRDefault="00CC1997" w:rsidP="00CC1997">
      <w:pPr>
        <w:jc w:val="right"/>
        <w:rPr>
          <w:rFonts w:ascii="Arial" w:hAnsi="Arial" w:cs="Arial"/>
          <w:b/>
          <w:bCs/>
          <w:sz w:val="56"/>
          <w:szCs w:val="22"/>
        </w:rPr>
        <w:sectPr w:rsidR="00CC1997" w:rsidRPr="00112E88" w:rsidSect="00CB1FF5">
          <w:headerReference w:type="default" r:id="rId9"/>
          <w:footerReference w:type="even" r:id="rId10"/>
          <w:footerReference w:type="default" r:id="rId11"/>
          <w:footerReference w:type="first" r:id="rId12"/>
          <w:pgSz w:w="11900" w:h="16840"/>
          <w:pgMar w:top="1440" w:right="1440" w:bottom="1440" w:left="1440" w:header="708" w:footer="708" w:gutter="0"/>
          <w:cols w:space="708"/>
          <w:docGrid w:linePitch="360"/>
        </w:sectPr>
      </w:pPr>
      <w:r w:rsidRPr="00112E88">
        <w:rPr>
          <w:rFonts w:ascii="Arial" w:hAnsi="Arial" w:cs="Arial"/>
          <w:b/>
          <w:bCs/>
          <w:sz w:val="56"/>
          <w:szCs w:val="22"/>
        </w:rPr>
        <w:t>RECRUITMENT PACK</w:t>
      </w:r>
    </w:p>
    <w:p w14:paraId="3B040BC3" w14:textId="0F6774BD" w:rsidR="00CC1997" w:rsidRDefault="00CC1997" w:rsidP="0002286B">
      <w:pPr>
        <w:rPr>
          <w:rFonts w:ascii="Arial" w:hAnsi="Arial" w:cs="Arial"/>
          <w:b/>
          <w:bCs/>
          <w:sz w:val="22"/>
          <w:szCs w:val="22"/>
        </w:rPr>
      </w:pPr>
    </w:p>
    <w:p w14:paraId="3E9BCA7A" w14:textId="1EF6AEC0" w:rsidR="008E205F" w:rsidRDefault="0002286B" w:rsidP="00CC1997">
      <w:pPr>
        <w:tabs>
          <w:tab w:val="left" w:pos="1315"/>
        </w:tabs>
        <w:rPr>
          <w:rFonts w:ascii="Arial" w:hAnsi="Arial" w:cs="Arial"/>
          <w:b/>
          <w:sz w:val="28"/>
          <w:szCs w:val="22"/>
        </w:rPr>
      </w:pPr>
      <w:r w:rsidRPr="00D87EA3">
        <w:rPr>
          <w:rFonts w:ascii="Arial" w:hAnsi="Arial" w:cs="Arial"/>
          <w:b/>
          <w:sz w:val="28"/>
          <w:szCs w:val="22"/>
        </w:rPr>
        <w:t>Contents</w:t>
      </w:r>
    </w:p>
    <w:p w14:paraId="789AB717" w14:textId="77777777" w:rsidR="00CC1997" w:rsidRPr="00D87EA3" w:rsidRDefault="00CC1997" w:rsidP="00CC1997">
      <w:pPr>
        <w:tabs>
          <w:tab w:val="left" w:pos="1315"/>
        </w:tabs>
        <w:rPr>
          <w:rFonts w:ascii="Arial" w:hAnsi="Arial" w:cs="Arial"/>
          <w:b/>
          <w:sz w:val="28"/>
          <w:szCs w:val="22"/>
        </w:rPr>
      </w:pPr>
    </w:p>
    <w:p w14:paraId="6775B36B" w14:textId="4FE1B128" w:rsidR="009F5449" w:rsidRDefault="009F5449" w:rsidP="009F5449">
      <w:pPr>
        <w:rPr>
          <w:rFonts w:ascii="Arial" w:hAnsi="Arial" w:cs="Arial"/>
          <w:sz w:val="22"/>
          <w:szCs w:val="22"/>
        </w:rPr>
      </w:pPr>
    </w:p>
    <w:sdt>
      <w:sdtPr>
        <w:rPr>
          <w:rFonts w:asciiTheme="minorHAnsi" w:eastAsiaTheme="minorHAnsi" w:hAnsiTheme="minorHAnsi" w:cstheme="minorBidi"/>
          <w:color w:val="auto"/>
          <w:sz w:val="24"/>
          <w:szCs w:val="24"/>
          <w:lang w:val="en-GB"/>
        </w:rPr>
        <w:id w:val="-756829750"/>
        <w:docPartObj>
          <w:docPartGallery w:val="Table of Contents"/>
          <w:docPartUnique/>
        </w:docPartObj>
      </w:sdtPr>
      <w:sdtEndPr>
        <w:rPr>
          <w:b/>
          <w:bCs/>
          <w:noProof/>
        </w:rPr>
      </w:sdtEndPr>
      <w:sdtContent>
        <w:p w14:paraId="6C9A3636" w14:textId="7798517D" w:rsidR="000B7673" w:rsidRDefault="000B7673">
          <w:pPr>
            <w:pStyle w:val="TOCHeading"/>
          </w:pPr>
        </w:p>
        <w:p w14:paraId="248B241F" w14:textId="622AFD68" w:rsidR="000B7673" w:rsidRDefault="000B7673">
          <w:pPr>
            <w:pStyle w:val="TOC2"/>
            <w:tabs>
              <w:tab w:val="right" w:leader="dot" w:pos="9010"/>
            </w:tabs>
            <w:rPr>
              <w:rFonts w:eastAsiaTheme="minorEastAsia"/>
              <w:noProof/>
              <w:sz w:val="22"/>
              <w:szCs w:val="22"/>
              <w:lang w:eastAsia="en-GB"/>
            </w:rPr>
          </w:pPr>
          <w:r>
            <w:fldChar w:fldCharType="begin"/>
          </w:r>
          <w:r>
            <w:instrText xml:space="preserve"> TOC \o "1-3" \h \z \u </w:instrText>
          </w:r>
          <w:r>
            <w:fldChar w:fldCharType="separate"/>
          </w:r>
          <w:hyperlink w:anchor="_Toc147059264" w:history="1">
            <w:r w:rsidRPr="00E14385">
              <w:rPr>
                <w:rStyle w:val="Hyperlink"/>
                <w:rFonts w:ascii="Arial" w:hAnsi="Arial" w:cs="Arial"/>
                <w:b/>
                <w:noProof/>
              </w:rPr>
              <w:t>Welcome from the Chair of Trustees</w:t>
            </w:r>
            <w:r>
              <w:rPr>
                <w:noProof/>
                <w:webHidden/>
              </w:rPr>
              <w:tab/>
            </w:r>
            <w:r>
              <w:rPr>
                <w:noProof/>
                <w:webHidden/>
              </w:rPr>
              <w:fldChar w:fldCharType="begin"/>
            </w:r>
            <w:r>
              <w:rPr>
                <w:noProof/>
                <w:webHidden/>
              </w:rPr>
              <w:instrText xml:space="preserve"> PAGEREF _Toc147059264 \h </w:instrText>
            </w:r>
            <w:r>
              <w:rPr>
                <w:noProof/>
                <w:webHidden/>
              </w:rPr>
            </w:r>
            <w:r>
              <w:rPr>
                <w:noProof/>
                <w:webHidden/>
              </w:rPr>
              <w:fldChar w:fldCharType="separate"/>
            </w:r>
            <w:r>
              <w:rPr>
                <w:noProof/>
                <w:webHidden/>
              </w:rPr>
              <w:t>3</w:t>
            </w:r>
            <w:r>
              <w:rPr>
                <w:noProof/>
                <w:webHidden/>
              </w:rPr>
              <w:fldChar w:fldCharType="end"/>
            </w:r>
          </w:hyperlink>
        </w:p>
        <w:p w14:paraId="08F58DA2" w14:textId="358FA739" w:rsidR="000B7673" w:rsidRDefault="003F4370">
          <w:pPr>
            <w:pStyle w:val="TOC2"/>
            <w:tabs>
              <w:tab w:val="right" w:leader="dot" w:pos="9010"/>
            </w:tabs>
            <w:rPr>
              <w:rFonts w:eastAsiaTheme="minorEastAsia"/>
              <w:noProof/>
              <w:sz w:val="22"/>
              <w:szCs w:val="22"/>
              <w:lang w:eastAsia="en-GB"/>
            </w:rPr>
          </w:pPr>
          <w:hyperlink w:anchor="_Toc147059265" w:history="1">
            <w:r w:rsidR="000B7673" w:rsidRPr="00E14385">
              <w:rPr>
                <w:rStyle w:val="Hyperlink"/>
                <w:rFonts w:ascii="Arial" w:hAnsi="Arial" w:cs="Arial"/>
                <w:b/>
                <w:noProof/>
              </w:rPr>
              <w:t>About Age UK Sheffield</w:t>
            </w:r>
            <w:r w:rsidR="000B7673">
              <w:rPr>
                <w:noProof/>
                <w:webHidden/>
              </w:rPr>
              <w:tab/>
            </w:r>
            <w:r w:rsidR="000B7673">
              <w:rPr>
                <w:noProof/>
                <w:webHidden/>
              </w:rPr>
              <w:fldChar w:fldCharType="begin"/>
            </w:r>
            <w:r w:rsidR="000B7673">
              <w:rPr>
                <w:noProof/>
                <w:webHidden/>
              </w:rPr>
              <w:instrText xml:space="preserve"> PAGEREF _Toc147059265 \h </w:instrText>
            </w:r>
            <w:r w:rsidR="000B7673">
              <w:rPr>
                <w:noProof/>
                <w:webHidden/>
              </w:rPr>
            </w:r>
            <w:r w:rsidR="000B7673">
              <w:rPr>
                <w:noProof/>
                <w:webHidden/>
              </w:rPr>
              <w:fldChar w:fldCharType="separate"/>
            </w:r>
            <w:r w:rsidR="000B7673">
              <w:rPr>
                <w:noProof/>
                <w:webHidden/>
              </w:rPr>
              <w:t>5</w:t>
            </w:r>
            <w:r w:rsidR="000B7673">
              <w:rPr>
                <w:noProof/>
                <w:webHidden/>
              </w:rPr>
              <w:fldChar w:fldCharType="end"/>
            </w:r>
          </w:hyperlink>
        </w:p>
        <w:p w14:paraId="4F47478F" w14:textId="1D7812F0" w:rsidR="000B7673" w:rsidRDefault="003F4370">
          <w:pPr>
            <w:pStyle w:val="TOC2"/>
            <w:tabs>
              <w:tab w:val="right" w:leader="dot" w:pos="9010"/>
            </w:tabs>
            <w:rPr>
              <w:rFonts w:eastAsiaTheme="minorEastAsia"/>
              <w:noProof/>
              <w:sz w:val="22"/>
              <w:szCs w:val="22"/>
              <w:lang w:eastAsia="en-GB"/>
            </w:rPr>
          </w:pPr>
          <w:hyperlink w:anchor="_Toc147059266" w:history="1">
            <w:r w:rsidR="000B7673" w:rsidRPr="00E14385">
              <w:rPr>
                <w:rStyle w:val="Hyperlink"/>
                <w:rFonts w:ascii="Arial" w:hAnsi="Arial" w:cs="Arial"/>
                <w:b/>
                <w:noProof/>
              </w:rPr>
              <w:t>Role Description</w:t>
            </w:r>
            <w:r w:rsidR="000B7673">
              <w:rPr>
                <w:noProof/>
                <w:webHidden/>
              </w:rPr>
              <w:tab/>
            </w:r>
            <w:r w:rsidR="000B7673">
              <w:rPr>
                <w:noProof/>
                <w:webHidden/>
              </w:rPr>
              <w:fldChar w:fldCharType="begin"/>
            </w:r>
            <w:r w:rsidR="000B7673">
              <w:rPr>
                <w:noProof/>
                <w:webHidden/>
              </w:rPr>
              <w:instrText xml:space="preserve"> PAGEREF _Toc147059266 \h </w:instrText>
            </w:r>
            <w:r w:rsidR="000B7673">
              <w:rPr>
                <w:noProof/>
                <w:webHidden/>
              </w:rPr>
            </w:r>
            <w:r w:rsidR="000B7673">
              <w:rPr>
                <w:noProof/>
                <w:webHidden/>
              </w:rPr>
              <w:fldChar w:fldCharType="separate"/>
            </w:r>
            <w:r w:rsidR="000B7673">
              <w:rPr>
                <w:noProof/>
                <w:webHidden/>
              </w:rPr>
              <w:t>6</w:t>
            </w:r>
            <w:r w:rsidR="000B7673">
              <w:rPr>
                <w:noProof/>
                <w:webHidden/>
              </w:rPr>
              <w:fldChar w:fldCharType="end"/>
            </w:r>
          </w:hyperlink>
        </w:p>
        <w:p w14:paraId="7C910C44" w14:textId="734922AC" w:rsidR="000B7673" w:rsidRDefault="003F4370">
          <w:pPr>
            <w:pStyle w:val="TOC3"/>
            <w:tabs>
              <w:tab w:val="right" w:leader="dot" w:pos="9010"/>
            </w:tabs>
            <w:rPr>
              <w:rFonts w:eastAsiaTheme="minorEastAsia"/>
              <w:noProof/>
              <w:sz w:val="22"/>
              <w:szCs w:val="22"/>
              <w:lang w:eastAsia="en-GB"/>
            </w:rPr>
          </w:pPr>
          <w:hyperlink w:anchor="_Toc147059267" w:history="1">
            <w:r w:rsidR="000B7673" w:rsidRPr="00E14385">
              <w:rPr>
                <w:rStyle w:val="Hyperlink"/>
                <w:rFonts w:ascii="Arial" w:hAnsi="Arial" w:cs="Arial"/>
                <w:noProof/>
              </w:rPr>
              <w:t>The duties of a Trustee</w:t>
            </w:r>
            <w:r w:rsidR="000B7673">
              <w:rPr>
                <w:noProof/>
                <w:webHidden/>
              </w:rPr>
              <w:tab/>
            </w:r>
            <w:r w:rsidR="000B7673">
              <w:rPr>
                <w:noProof/>
                <w:webHidden/>
              </w:rPr>
              <w:fldChar w:fldCharType="begin"/>
            </w:r>
            <w:r w:rsidR="000B7673">
              <w:rPr>
                <w:noProof/>
                <w:webHidden/>
              </w:rPr>
              <w:instrText xml:space="preserve"> PAGEREF _Toc147059267 \h </w:instrText>
            </w:r>
            <w:r w:rsidR="000B7673">
              <w:rPr>
                <w:noProof/>
                <w:webHidden/>
              </w:rPr>
            </w:r>
            <w:r w:rsidR="000B7673">
              <w:rPr>
                <w:noProof/>
                <w:webHidden/>
              </w:rPr>
              <w:fldChar w:fldCharType="separate"/>
            </w:r>
            <w:r w:rsidR="000B7673">
              <w:rPr>
                <w:noProof/>
                <w:webHidden/>
              </w:rPr>
              <w:t>6</w:t>
            </w:r>
            <w:r w:rsidR="000B7673">
              <w:rPr>
                <w:noProof/>
                <w:webHidden/>
              </w:rPr>
              <w:fldChar w:fldCharType="end"/>
            </w:r>
          </w:hyperlink>
        </w:p>
        <w:p w14:paraId="63908C4E" w14:textId="7F22B127" w:rsidR="000B7673" w:rsidRDefault="003F4370">
          <w:pPr>
            <w:pStyle w:val="TOC3"/>
            <w:tabs>
              <w:tab w:val="right" w:leader="dot" w:pos="9010"/>
            </w:tabs>
            <w:rPr>
              <w:rFonts w:eastAsiaTheme="minorEastAsia"/>
              <w:noProof/>
              <w:sz w:val="22"/>
              <w:szCs w:val="22"/>
              <w:lang w:eastAsia="en-GB"/>
            </w:rPr>
          </w:pPr>
          <w:hyperlink w:anchor="_Toc147059268" w:history="1">
            <w:r w:rsidR="000B7673" w:rsidRPr="00E14385">
              <w:rPr>
                <w:rStyle w:val="Hyperlink"/>
                <w:rFonts w:ascii="Arial" w:hAnsi="Arial" w:cs="Arial"/>
                <w:noProof/>
              </w:rPr>
              <w:t>Trustee person specification</w:t>
            </w:r>
            <w:r w:rsidR="000B7673">
              <w:rPr>
                <w:noProof/>
                <w:webHidden/>
              </w:rPr>
              <w:tab/>
            </w:r>
            <w:r w:rsidR="000B7673">
              <w:rPr>
                <w:noProof/>
                <w:webHidden/>
              </w:rPr>
              <w:fldChar w:fldCharType="begin"/>
            </w:r>
            <w:r w:rsidR="000B7673">
              <w:rPr>
                <w:noProof/>
                <w:webHidden/>
              </w:rPr>
              <w:instrText xml:space="preserve"> PAGEREF _Toc147059268 \h </w:instrText>
            </w:r>
            <w:r w:rsidR="000B7673">
              <w:rPr>
                <w:noProof/>
                <w:webHidden/>
              </w:rPr>
            </w:r>
            <w:r w:rsidR="000B7673">
              <w:rPr>
                <w:noProof/>
                <w:webHidden/>
              </w:rPr>
              <w:fldChar w:fldCharType="separate"/>
            </w:r>
            <w:r w:rsidR="000B7673">
              <w:rPr>
                <w:noProof/>
                <w:webHidden/>
              </w:rPr>
              <w:t>6</w:t>
            </w:r>
            <w:r w:rsidR="000B7673">
              <w:rPr>
                <w:noProof/>
                <w:webHidden/>
              </w:rPr>
              <w:fldChar w:fldCharType="end"/>
            </w:r>
          </w:hyperlink>
        </w:p>
        <w:p w14:paraId="3B637310" w14:textId="379BECBC" w:rsidR="000B7673" w:rsidRDefault="003F4370">
          <w:pPr>
            <w:pStyle w:val="TOC2"/>
            <w:tabs>
              <w:tab w:val="right" w:leader="dot" w:pos="9010"/>
            </w:tabs>
            <w:rPr>
              <w:rFonts w:eastAsiaTheme="minorEastAsia"/>
              <w:noProof/>
              <w:sz w:val="22"/>
              <w:szCs w:val="22"/>
              <w:lang w:eastAsia="en-GB"/>
            </w:rPr>
          </w:pPr>
          <w:hyperlink w:anchor="_Toc147059269" w:history="1">
            <w:r w:rsidR="000B7673" w:rsidRPr="00E14385">
              <w:rPr>
                <w:rStyle w:val="Hyperlink"/>
                <w:rFonts w:ascii="Arial" w:hAnsi="Arial" w:cs="Arial"/>
                <w:b/>
                <w:noProof/>
              </w:rPr>
              <w:t>More information</w:t>
            </w:r>
            <w:r w:rsidR="000B7673">
              <w:rPr>
                <w:noProof/>
                <w:webHidden/>
              </w:rPr>
              <w:tab/>
            </w:r>
            <w:r w:rsidR="000B7673">
              <w:rPr>
                <w:noProof/>
                <w:webHidden/>
              </w:rPr>
              <w:fldChar w:fldCharType="begin"/>
            </w:r>
            <w:r w:rsidR="000B7673">
              <w:rPr>
                <w:noProof/>
                <w:webHidden/>
              </w:rPr>
              <w:instrText xml:space="preserve"> PAGEREF _Toc147059269 \h </w:instrText>
            </w:r>
            <w:r w:rsidR="000B7673">
              <w:rPr>
                <w:noProof/>
                <w:webHidden/>
              </w:rPr>
            </w:r>
            <w:r w:rsidR="000B7673">
              <w:rPr>
                <w:noProof/>
                <w:webHidden/>
              </w:rPr>
              <w:fldChar w:fldCharType="separate"/>
            </w:r>
            <w:r w:rsidR="000B7673">
              <w:rPr>
                <w:noProof/>
                <w:webHidden/>
              </w:rPr>
              <w:t>7</w:t>
            </w:r>
            <w:r w:rsidR="000B7673">
              <w:rPr>
                <w:noProof/>
                <w:webHidden/>
              </w:rPr>
              <w:fldChar w:fldCharType="end"/>
            </w:r>
          </w:hyperlink>
        </w:p>
        <w:p w14:paraId="714207C6" w14:textId="571CDA3F" w:rsidR="000B7673" w:rsidRDefault="003F4370">
          <w:pPr>
            <w:pStyle w:val="TOC2"/>
            <w:tabs>
              <w:tab w:val="right" w:leader="dot" w:pos="9010"/>
            </w:tabs>
            <w:rPr>
              <w:rFonts w:eastAsiaTheme="minorEastAsia"/>
              <w:noProof/>
              <w:sz w:val="22"/>
              <w:szCs w:val="22"/>
              <w:lang w:eastAsia="en-GB"/>
            </w:rPr>
          </w:pPr>
          <w:hyperlink w:anchor="_Toc147059270" w:history="1">
            <w:r w:rsidR="000B7673" w:rsidRPr="00E14385">
              <w:rPr>
                <w:rStyle w:val="Hyperlink"/>
                <w:rFonts w:ascii="Arial" w:hAnsi="Arial" w:cs="Arial"/>
                <w:b/>
                <w:noProof/>
              </w:rPr>
              <w:t>Application process</w:t>
            </w:r>
            <w:r w:rsidR="000B7673">
              <w:rPr>
                <w:noProof/>
                <w:webHidden/>
              </w:rPr>
              <w:tab/>
            </w:r>
            <w:r w:rsidR="000B7673">
              <w:rPr>
                <w:noProof/>
                <w:webHidden/>
              </w:rPr>
              <w:fldChar w:fldCharType="begin"/>
            </w:r>
            <w:r w:rsidR="000B7673">
              <w:rPr>
                <w:noProof/>
                <w:webHidden/>
              </w:rPr>
              <w:instrText xml:space="preserve"> PAGEREF _Toc147059270 \h </w:instrText>
            </w:r>
            <w:r w:rsidR="000B7673">
              <w:rPr>
                <w:noProof/>
                <w:webHidden/>
              </w:rPr>
            </w:r>
            <w:r w:rsidR="000B7673">
              <w:rPr>
                <w:noProof/>
                <w:webHidden/>
              </w:rPr>
              <w:fldChar w:fldCharType="separate"/>
            </w:r>
            <w:r w:rsidR="000B7673">
              <w:rPr>
                <w:noProof/>
                <w:webHidden/>
              </w:rPr>
              <w:t>7</w:t>
            </w:r>
            <w:r w:rsidR="000B7673">
              <w:rPr>
                <w:noProof/>
                <w:webHidden/>
              </w:rPr>
              <w:fldChar w:fldCharType="end"/>
            </w:r>
          </w:hyperlink>
        </w:p>
        <w:p w14:paraId="731EB18C" w14:textId="2F2B2084" w:rsidR="000B7673" w:rsidRDefault="000B7673">
          <w:r>
            <w:rPr>
              <w:b/>
              <w:bCs/>
              <w:noProof/>
            </w:rPr>
            <w:fldChar w:fldCharType="end"/>
          </w:r>
        </w:p>
      </w:sdtContent>
    </w:sdt>
    <w:p w14:paraId="2056382E" w14:textId="422DD15A" w:rsidR="002925BD" w:rsidRDefault="002925BD" w:rsidP="009F5449">
      <w:pPr>
        <w:rPr>
          <w:rFonts w:ascii="Arial" w:hAnsi="Arial" w:cs="Arial"/>
          <w:sz w:val="22"/>
          <w:szCs w:val="22"/>
        </w:rPr>
      </w:pPr>
    </w:p>
    <w:p w14:paraId="72C533DF" w14:textId="1263EB79" w:rsidR="002925BD" w:rsidRDefault="002925BD" w:rsidP="009F5449">
      <w:pPr>
        <w:rPr>
          <w:rFonts w:ascii="Arial" w:hAnsi="Arial" w:cs="Arial"/>
          <w:sz w:val="22"/>
          <w:szCs w:val="22"/>
        </w:rPr>
      </w:pPr>
    </w:p>
    <w:p w14:paraId="1E4D455E" w14:textId="156AFAC5" w:rsidR="002925BD" w:rsidRDefault="002925BD" w:rsidP="009F5449">
      <w:pPr>
        <w:rPr>
          <w:rFonts w:ascii="Arial" w:hAnsi="Arial" w:cs="Arial"/>
          <w:sz w:val="22"/>
          <w:szCs w:val="22"/>
        </w:rPr>
      </w:pPr>
    </w:p>
    <w:p w14:paraId="44232651" w14:textId="1381C799" w:rsidR="002925BD" w:rsidRDefault="002925BD">
      <w:pPr>
        <w:rPr>
          <w:rFonts w:ascii="Arial" w:hAnsi="Arial" w:cs="Arial"/>
          <w:sz w:val="22"/>
          <w:szCs w:val="22"/>
        </w:rPr>
      </w:pPr>
      <w:r>
        <w:rPr>
          <w:rFonts w:ascii="Arial" w:hAnsi="Arial" w:cs="Arial"/>
          <w:sz w:val="22"/>
          <w:szCs w:val="22"/>
        </w:rPr>
        <w:br w:type="page"/>
      </w:r>
    </w:p>
    <w:p w14:paraId="74D2E7B6" w14:textId="1D383CD0" w:rsidR="002925BD" w:rsidRPr="000B7673" w:rsidRDefault="002925BD" w:rsidP="000B7673">
      <w:pPr>
        <w:pStyle w:val="Heading2"/>
        <w:rPr>
          <w:rFonts w:ascii="Arial" w:hAnsi="Arial" w:cs="Arial"/>
          <w:b/>
          <w:color w:val="auto"/>
        </w:rPr>
      </w:pPr>
      <w:bookmarkStart w:id="0" w:name="_Toc147059264"/>
      <w:r w:rsidRPr="000B7673">
        <w:rPr>
          <w:rFonts w:ascii="Arial" w:hAnsi="Arial" w:cs="Arial"/>
          <w:b/>
          <w:color w:val="auto"/>
        </w:rPr>
        <w:lastRenderedPageBreak/>
        <w:t>Welcome from the Chair of Trustees</w:t>
      </w:r>
      <w:bookmarkEnd w:id="0"/>
    </w:p>
    <w:p w14:paraId="6C70B418" w14:textId="349583B4" w:rsidR="002925BD" w:rsidRDefault="002925BD" w:rsidP="009F5449">
      <w:pPr>
        <w:rPr>
          <w:rFonts w:ascii="Arial" w:hAnsi="Arial" w:cs="Arial"/>
          <w:sz w:val="22"/>
          <w:szCs w:val="22"/>
        </w:rPr>
      </w:pPr>
    </w:p>
    <w:p w14:paraId="08B08385" w14:textId="581AD1B5" w:rsidR="002925BD" w:rsidRPr="00560CF0" w:rsidRDefault="005628AF" w:rsidP="00560CF0">
      <w:pPr>
        <w:spacing w:line="276" w:lineRule="auto"/>
        <w:rPr>
          <w:rFonts w:ascii="Arial" w:hAnsi="Arial" w:cs="Arial"/>
        </w:rPr>
      </w:pPr>
      <w:r>
        <w:rPr>
          <w:noProof/>
        </w:rPr>
        <w:drawing>
          <wp:anchor distT="0" distB="0" distL="114300" distR="114300" simplePos="0" relativeHeight="251667456" behindDoc="1" locked="0" layoutInCell="1" allowOverlap="1" wp14:anchorId="6ABBD67B" wp14:editId="084BB3E7">
            <wp:simplePos x="0" y="0"/>
            <wp:positionH relativeFrom="column">
              <wp:posOffset>4260519</wp:posOffset>
            </wp:positionH>
            <wp:positionV relativeFrom="paragraph">
              <wp:posOffset>40392</wp:posOffset>
            </wp:positionV>
            <wp:extent cx="1270000" cy="1905000"/>
            <wp:effectExtent l="0" t="0" r="6350" b="0"/>
            <wp:wrapTight wrapText="bothSides">
              <wp:wrapPolygon edited="0">
                <wp:start x="0" y="0"/>
                <wp:lineTo x="0" y="21384"/>
                <wp:lineTo x="21384" y="21384"/>
                <wp:lineTo x="21384"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0000" cy="1905000"/>
                    </a:xfrm>
                    <a:prstGeom prst="rect">
                      <a:avLst/>
                    </a:prstGeom>
                    <a:noFill/>
                    <a:ln>
                      <a:noFill/>
                    </a:ln>
                  </pic:spPr>
                </pic:pic>
              </a:graphicData>
            </a:graphic>
          </wp:anchor>
        </w:drawing>
      </w:r>
      <w:r w:rsidR="00B46FBB" w:rsidRPr="00560CF0">
        <w:rPr>
          <w:rFonts w:ascii="Arial" w:hAnsi="Arial" w:cs="Arial"/>
        </w:rPr>
        <w:t xml:space="preserve">Thank you for your interest in </w:t>
      </w:r>
      <w:r w:rsidR="005526FA">
        <w:rPr>
          <w:rFonts w:ascii="Arial" w:hAnsi="Arial" w:cs="Arial"/>
        </w:rPr>
        <w:t>becoming Chair of</w:t>
      </w:r>
      <w:r w:rsidR="004B02F9">
        <w:rPr>
          <w:rFonts w:ascii="Arial" w:hAnsi="Arial" w:cs="Arial"/>
        </w:rPr>
        <w:t xml:space="preserve"> </w:t>
      </w:r>
      <w:r w:rsidR="001E52AA" w:rsidRPr="00560CF0">
        <w:rPr>
          <w:rFonts w:ascii="Arial" w:hAnsi="Arial" w:cs="Arial"/>
        </w:rPr>
        <w:t>Age UK Sheffield.</w:t>
      </w:r>
      <w:r w:rsidR="005526FA" w:rsidRPr="005526FA">
        <w:rPr>
          <w:rFonts w:ascii="Arial" w:hAnsi="Arial" w:cs="Arial"/>
        </w:rPr>
        <w:t xml:space="preserve"> </w:t>
      </w:r>
      <w:r w:rsidR="005526FA">
        <w:rPr>
          <w:rFonts w:ascii="Arial" w:hAnsi="Arial" w:cs="Arial"/>
        </w:rPr>
        <w:t xml:space="preserve">I have had the privilege of being a trustee for the past </w:t>
      </w:r>
      <w:r w:rsidR="00DF5AA6">
        <w:rPr>
          <w:rFonts w:ascii="Arial" w:hAnsi="Arial" w:cs="Arial"/>
        </w:rPr>
        <w:t>ten</w:t>
      </w:r>
      <w:r w:rsidR="005526FA">
        <w:rPr>
          <w:rFonts w:ascii="Arial" w:hAnsi="Arial" w:cs="Arial"/>
        </w:rPr>
        <w:t xml:space="preserve"> years, </w:t>
      </w:r>
      <w:r w:rsidR="00DF5AA6">
        <w:rPr>
          <w:rFonts w:ascii="Arial" w:hAnsi="Arial" w:cs="Arial"/>
        </w:rPr>
        <w:t>seven</w:t>
      </w:r>
      <w:r w:rsidR="005526FA">
        <w:rPr>
          <w:rFonts w:ascii="Arial" w:hAnsi="Arial" w:cs="Arial"/>
        </w:rPr>
        <w:t xml:space="preserve"> of them as Chair. </w:t>
      </w:r>
      <w:r w:rsidR="00296B21">
        <w:rPr>
          <w:rFonts w:ascii="Arial" w:hAnsi="Arial" w:cs="Arial"/>
        </w:rPr>
        <w:t xml:space="preserve">I am </w:t>
      </w:r>
      <w:r w:rsidR="00DF5AA6">
        <w:rPr>
          <w:rFonts w:ascii="Arial" w:hAnsi="Arial" w:cs="Arial"/>
        </w:rPr>
        <w:t xml:space="preserve">coming to the end of my term and will leave the charity in the spring of 2025 so we are now looking for my successor </w:t>
      </w:r>
      <w:r w:rsidR="00296B21">
        <w:rPr>
          <w:rFonts w:ascii="Arial" w:hAnsi="Arial" w:cs="Arial"/>
        </w:rPr>
        <w:t>leading the Charity Board</w:t>
      </w:r>
      <w:r w:rsidR="005526FA">
        <w:rPr>
          <w:rFonts w:ascii="Arial" w:hAnsi="Arial" w:cs="Arial"/>
        </w:rPr>
        <w:t>.</w:t>
      </w:r>
    </w:p>
    <w:p w14:paraId="52CD5ECE" w14:textId="097CE932" w:rsidR="001E52AA" w:rsidRPr="00560CF0" w:rsidRDefault="001E52AA" w:rsidP="00560CF0">
      <w:pPr>
        <w:spacing w:line="276" w:lineRule="auto"/>
        <w:rPr>
          <w:rFonts w:ascii="Arial" w:hAnsi="Arial" w:cs="Arial"/>
        </w:rPr>
      </w:pPr>
    </w:p>
    <w:p w14:paraId="180AD54B" w14:textId="1B8D5BC0" w:rsidR="001E52AA" w:rsidRPr="00560CF0" w:rsidRDefault="001E52AA" w:rsidP="00560CF0">
      <w:pPr>
        <w:spacing w:line="276" w:lineRule="auto"/>
        <w:rPr>
          <w:rFonts w:ascii="Arial" w:hAnsi="Arial" w:cs="Arial"/>
        </w:rPr>
      </w:pPr>
      <w:r w:rsidRPr="00560CF0">
        <w:rPr>
          <w:rFonts w:ascii="Arial" w:hAnsi="Arial" w:cs="Arial"/>
        </w:rPr>
        <w:t>For many year</w:t>
      </w:r>
      <w:r w:rsidR="00560CF0">
        <w:rPr>
          <w:rFonts w:ascii="Arial" w:hAnsi="Arial" w:cs="Arial"/>
        </w:rPr>
        <w:t>s</w:t>
      </w:r>
      <w:r w:rsidRPr="00560CF0">
        <w:rPr>
          <w:rFonts w:ascii="Arial" w:hAnsi="Arial" w:cs="Arial"/>
        </w:rPr>
        <w:t xml:space="preserve">, our charity has had an excellent reputation within Sheffield for delivering </w:t>
      </w:r>
      <w:r w:rsidR="00D77544">
        <w:rPr>
          <w:rFonts w:ascii="Arial" w:hAnsi="Arial" w:cs="Arial"/>
        </w:rPr>
        <w:t>high</w:t>
      </w:r>
      <w:r w:rsidRPr="00560CF0">
        <w:rPr>
          <w:rFonts w:ascii="Arial" w:hAnsi="Arial" w:cs="Arial"/>
        </w:rPr>
        <w:t xml:space="preserve"> quality services, empowering older people to have choice</w:t>
      </w:r>
      <w:r w:rsidR="00D77544">
        <w:rPr>
          <w:rFonts w:ascii="Arial" w:hAnsi="Arial" w:cs="Arial"/>
        </w:rPr>
        <w:t xml:space="preserve"> and control of their lives</w:t>
      </w:r>
      <w:r w:rsidRPr="00560CF0">
        <w:rPr>
          <w:rFonts w:ascii="Arial" w:hAnsi="Arial" w:cs="Arial"/>
        </w:rPr>
        <w:t xml:space="preserve">. We support people to live independently at home, maximising the income they are entitled to, and with access to the support networks and social connections that </w:t>
      </w:r>
      <w:r w:rsidR="00D77544">
        <w:rPr>
          <w:rFonts w:ascii="Arial" w:hAnsi="Arial" w:cs="Arial"/>
        </w:rPr>
        <w:t xml:space="preserve">they need and </w:t>
      </w:r>
      <w:r w:rsidRPr="00560CF0">
        <w:rPr>
          <w:rFonts w:ascii="Arial" w:hAnsi="Arial" w:cs="Arial"/>
        </w:rPr>
        <w:t>are important to them.</w:t>
      </w:r>
    </w:p>
    <w:p w14:paraId="4E36B59B" w14:textId="77777777" w:rsidR="001E52AA" w:rsidRPr="00560CF0" w:rsidRDefault="001E52AA" w:rsidP="00560CF0">
      <w:pPr>
        <w:spacing w:line="276" w:lineRule="auto"/>
        <w:rPr>
          <w:rFonts w:ascii="Arial" w:hAnsi="Arial" w:cs="Arial"/>
        </w:rPr>
      </w:pPr>
    </w:p>
    <w:p w14:paraId="3819D140" w14:textId="357BF1E0" w:rsidR="001E52AA" w:rsidRPr="00560CF0" w:rsidRDefault="005526FA" w:rsidP="00560CF0">
      <w:pPr>
        <w:spacing w:line="276" w:lineRule="auto"/>
        <w:rPr>
          <w:rFonts w:ascii="Arial" w:hAnsi="Arial" w:cs="Arial"/>
        </w:rPr>
      </w:pPr>
      <w:r>
        <w:rPr>
          <w:rFonts w:ascii="Arial" w:hAnsi="Arial" w:cs="Arial"/>
        </w:rPr>
        <w:t>Recently</w:t>
      </w:r>
      <w:r w:rsidR="004B02F9">
        <w:rPr>
          <w:rFonts w:ascii="Arial" w:hAnsi="Arial" w:cs="Arial"/>
        </w:rPr>
        <w:t xml:space="preserve">, </w:t>
      </w:r>
      <w:r w:rsidR="001E52AA" w:rsidRPr="00560CF0">
        <w:rPr>
          <w:rFonts w:ascii="Arial" w:hAnsi="Arial" w:cs="Arial"/>
        </w:rPr>
        <w:t>we have developed the financial and commercial side of our charity to maximise our impact for older people. We have become the leading provider of community dementia services in the city.</w:t>
      </w:r>
      <w:r w:rsidR="00194EEE">
        <w:rPr>
          <w:rFonts w:ascii="Arial" w:hAnsi="Arial" w:cs="Arial"/>
        </w:rPr>
        <w:t xml:space="preserve"> </w:t>
      </w:r>
      <w:r w:rsidR="001E52AA" w:rsidRPr="00560CF0">
        <w:rPr>
          <w:rFonts w:ascii="Arial" w:hAnsi="Arial" w:cs="Arial"/>
        </w:rPr>
        <w:t xml:space="preserve">We have also opened our first </w:t>
      </w:r>
      <w:r w:rsidR="00DF5AA6">
        <w:rPr>
          <w:rFonts w:ascii="Arial" w:hAnsi="Arial" w:cs="Arial"/>
        </w:rPr>
        <w:t>four</w:t>
      </w:r>
      <w:r w:rsidR="001E52AA" w:rsidRPr="00560CF0">
        <w:rPr>
          <w:rFonts w:ascii="Arial" w:hAnsi="Arial" w:cs="Arial"/>
        </w:rPr>
        <w:t xml:space="preserve"> charity shops and completed the £1 million restoration of the Coach House and Bradbury Makers’ Shed in Hillsborough Park. These facilities give us space of our own to deliver creative activities for older people, and earn income from </w:t>
      </w:r>
      <w:r w:rsidR="00194EEE">
        <w:rPr>
          <w:rFonts w:ascii="Arial" w:hAnsi="Arial" w:cs="Arial"/>
        </w:rPr>
        <w:t xml:space="preserve">café rent, </w:t>
      </w:r>
      <w:r w:rsidR="001E52AA" w:rsidRPr="00560CF0">
        <w:rPr>
          <w:rFonts w:ascii="Arial" w:hAnsi="Arial" w:cs="Arial"/>
        </w:rPr>
        <w:t>community and commercial hires.</w:t>
      </w:r>
    </w:p>
    <w:p w14:paraId="3CF1DF19" w14:textId="2608A0A5" w:rsidR="001E52AA" w:rsidRPr="00560CF0" w:rsidRDefault="001E52AA" w:rsidP="00560CF0">
      <w:pPr>
        <w:spacing w:line="276" w:lineRule="auto"/>
        <w:rPr>
          <w:rFonts w:ascii="Arial" w:hAnsi="Arial" w:cs="Arial"/>
        </w:rPr>
      </w:pPr>
    </w:p>
    <w:p w14:paraId="52B32125" w14:textId="0C060740" w:rsidR="004B02F9" w:rsidRDefault="004B02F9" w:rsidP="00194EEE">
      <w:pPr>
        <w:spacing w:line="276" w:lineRule="auto"/>
        <w:rPr>
          <w:rFonts w:ascii="Arial" w:hAnsi="Arial" w:cs="Arial"/>
        </w:rPr>
      </w:pPr>
      <w:bookmarkStart w:id="1" w:name="_Hlk173910260"/>
      <w:r>
        <w:rPr>
          <w:rFonts w:ascii="Arial" w:hAnsi="Arial" w:cs="Arial"/>
        </w:rPr>
        <w:t xml:space="preserve">Our </w:t>
      </w:r>
      <w:r w:rsidR="005526FA">
        <w:rPr>
          <w:rFonts w:ascii="Arial" w:hAnsi="Arial" w:cs="Arial"/>
        </w:rPr>
        <w:t>Chair</w:t>
      </w:r>
      <w:r w:rsidR="00296B21">
        <w:rPr>
          <w:rFonts w:ascii="Arial" w:hAnsi="Arial" w:cs="Arial"/>
        </w:rPr>
        <w:t xml:space="preserve"> </w:t>
      </w:r>
      <w:r>
        <w:rPr>
          <w:rFonts w:ascii="Arial" w:hAnsi="Arial" w:cs="Arial"/>
        </w:rPr>
        <w:t>role</w:t>
      </w:r>
      <w:r w:rsidR="00DF5AA6">
        <w:rPr>
          <w:rFonts w:ascii="Arial" w:hAnsi="Arial" w:cs="Arial"/>
        </w:rPr>
        <w:t xml:space="preserve"> is </w:t>
      </w:r>
      <w:r w:rsidR="00296B21">
        <w:rPr>
          <w:rFonts w:ascii="Arial" w:hAnsi="Arial" w:cs="Arial"/>
        </w:rPr>
        <w:t>vital</w:t>
      </w:r>
      <w:r>
        <w:rPr>
          <w:rFonts w:ascii="Arial" w:hAnsi="Arial" w:cs="Arial"/>
        </w:rPr>
        <w:t xml:space="preserve"> in leading the strategic development of the charity, working closely with the Chief Executive who will deliver that strategy on a day-to-day basis.</w:t>
      </w:r>
      <w:r w:rsidR="005526FA">
        <w:rPr>
          <w:rFonts w:ascii="Arial" w:hAnsi="Arial" w:cs="Arial"/>
        </w:rPr>
        <w:t xml:space="preserve"> Our trustee board also has ultimate responsibility for o</w:t>
      </w:r>
      <w:r>
        <w:rPr>
          <w:rFonts w:ascii="Arial" w:hAnsi="Arial" w:cs="Arial"/>
        </w:rPr>
        <w:t>ur trading arm, Age UK Sheffield Enterprises Ltd</w:t>
      </w:r>
      <w:r w:rsidR="005526FA">
        <w:rPr>
          <w:rFonts w:ascii="Arial" w:hAnsi="Arial" w:cs="Arial"/>
        </w:rPr>
        <w:t xml:space="preserve">. This company </w:t>
      </w:r>
      <w:r>
        <w:rPr>
          <w:rFonts w:ascii="Arial" w:hAnsi="Arial" w:cs="Arial"/>
        </w:rPr>
        <w:t>drives the commercial side of our income generation operation, particularly focusing on our chain of charity shops and the commercial development of our Gathering Ground site in Hillsborough Park.</w:t>
      </w:r>
    </w:p>
    <w:bookmarkEnd w:id="1"/>
    <w:p w14:paraId="7BFD68DC" w14:textId="43ACAA2C" w:rsidR="00194EEE" w:rsidRDefault="00194EEE" w:rsidP="00194EEE">
      <w:pPr>
        <w:spacing w:line="276" w:lineRule="auto"/>
        <w:rPr>
          <w:rFonts w:ascii="Arial" w:hAnsi="Arial" w:cs="Arial"/>
        </w:rPr>
      </w:pPr>
    </w:p>
    <w:p w14:paraId="52092357" w14:textId="367F83B6" w:rsidR="00194EEE" w:rsidRDefault="00194EEE" w:rsidP="00194EEE">
      <w:pPr>
        <w:spacing w:line="276" w:lineRule="auto"/>
        <w:rPr>
          <w:rFonts w:ascii="Arial" w:hAnsi="Arial" w:cs="Arial"/>
        </w:rPr>
      </w:pPr>
      <w:r>
        <w:rPr>
          <w:rFonts w:ascii="Arial" w:hAnsi="Arial" w:cs="Arial"/>
        </w:rPr>
        <w:t>If you</w:t>
      </w:r>
      <w:r w:rsidR="005526FA">
        <w:rPr>
          <w:rFonts w:ascii="Arial" w:hAnsi="Arial" w:cs="Arial"/>
        </w:rPr>
        <w:t xml:space="preserve"> are interested in </w:t>
      </w:r>
      <w:r w:rsidR="00DF5AA6">
        <w:rPr>
          <w:rFonts w:ascii="Arial" w:hAnsi="Arial" w:cs="Arial"/>
        </w:rPr>
        <w:t>succeeding</w:t>
      </w:r>
      <w:r w:rsidR="00296B21">
        <w:rPr>
          <w:rFonts w:ascii="Arial" w:hAnsi="Arial" w:cs="Arial"/>
        </w:rPr>
        <w:t xml:space="preserve"> me as </w:t>
      </w:r>
      <w:r w:rsidR="005526FA">
        <w:rPr>
          <w:rFonts w:ascii="Arial" w:hAnsi="Arial" w:cs="Arial"/>
        </w:rPr>
        <w:t>Chair of this great charity</w:t>
      </w:r>
      <w:r>
        <w:rPr>
          <w:rFonts w:ascii="Arial" w:hAnsi="Arial" w:cs="Arial"/>
        </w:rPr>
        <w:t xml:space="preserve">, </w:t>
      </w:r>
      <w:r w:rsidR="00DF5AA6">
        <w:rPr>
          <w:rFonts w:ascii="Arial" w:hAnsi="Arial" w:cs="Arial"/>
        </w:rPr>
        <w:t>we</w:t>
      </w:r>
      <w:r>
        <w:rPr>
          <w:rFonts w:ascii="Arial" w:hAnsi="Arial" w:cs="Arial"/>
        </w:rPr>
        <w:t xml:space="preserve"> would be delighted to hear from you.</w:t>
      </w:r>
    </w:p>
    <w:p w14:paraId="4FF97D97" w14:textId="766EE483" w:rsidR="00194EEE" w:rsidRDefault="00194EEE" w:rsidP="00194EEE">
      <w:pPr>
        <w:spacing w:line="276" w:lineRule="auto"/>
        <w:rPr>
          <w:rFonts w:ascii="Arial" w:hAnsi="Arial" w:cs="Arial"/>
        </w:rPr>
      </w:pPr>
      <w:r>
        <w:rPr>
          <w:noProof/>
        </w:rPr>
        <w:drawing>
          <wp:anchor distT="0" distB="0" distL="114300" distR="114300" simplePos="0" relativeHeight="251668480" behindDoc="0" locked="0" layoutInCell="1" allowOverlap="1" wp14:anchorId="00CB22E0" wp14:editId="6350E2D8">
            <wp:simplePos x="0" y="0"/>
            <wp:positionH relativeFrom="column">
              <wp:posOffset>0</wp:posOffset>
            </wp:positionH>
            <wp:positionV relativeFrom="paragraph">
              <wp:posOffset>1905</wp:posOffset>
            </wp:positionV>
            <wp:extent cx="1860550" cy="567289"/>
            <wp:effectExtent l="0" t="0" r="6350" b="444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4589" cy="58071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9DB1F8" w14:textId="0EC17ECB" w:rsidR="00194EEE" w:rsidRDefault="00194EEE" w:rsidP="00194EEE">
      <w:pPr>
        <w:spacing w:line="276" w:lineRule="auto"/>
        <w:rPr>
          <w:rFonts w:ascii="Arial" w:hAnsi="Arial" w:cs="Arial"/>
        </w:rPr>
      </w:pPr>
    </w:p>
    <w:p w14:paraId="3029E36D" w14:textId="5206907B" w:rsidR="00194EEE" w:rsidRDefault="00194EEE" w:rsidP="00194EEE">
      <w:pPr>
        <w:spacing w:line="276" w:lineRule="auto"/>
        <w:rPr>
          <w:rFonts w:ascii="Arial" w:hAnsi="Arial" w:cs="Arial"/>
        </w:rPr>
      </w:pPr>
    </w:p>
    <w:p w14:paraId="30426BF2" w14:textId="72E1BAD1" w:rsidR="002925BD" w:rsidRPr="00194EEE" w:rsidRDefault="00194EEE" w:rsidP="00194EEE">
      <w:pPr>
        <w:spacing w:line="276" w:lineRule="auto"/>
        <w:rPr>
          <w:rFonts w:ascii="Arial" w:hAnsi="Arial" w:cs="Arial"/>
          <w:b/>
          <w:sz w:val="22"/>
          <w:szCs w:val="22"/>
        </w:rPr>
      </w:pPr>
      <w:r w:rsidRPr="00194EEE">
        <w:rPr>
          <w:rFonts w:ascii="Arial" w:hAnsi="Arial" w:cs="Arial"/>
          <w:b/>
        </w:rPr>
        <w:t>David Campbell, Chair, Age UK Sheffield</w:t>
      </w:r>
      <w:r w:rsidR="002925BD" w:rsidRPr="00194EEE">
        <w:rPr>
          <w:rFonts w:ascii="Arial" w:hAnsi="Arial" w:cs="Arial"/>
          <w:b/>
          <w:sz w:val="22"/>
          <w:szCs w:val="22"/>
        </w:rPr>
        <w:br w:type="page"/>
      </w:r>
    </w:p>
    <w:p w14:paraId="228440D5" w14:textId="530A9F2B" w:rsidR="005628AF" w:rsidRPr="005628AF" w:rsidRDefault="005628AF" w:rsidP="005628AF">
      <w:pPr>
        <w:spacing w:line="23" w:lineRule="atLeast"/>
        <w:rPr>
          <w:rFonts w:ascii="Arial" w:hAnsi="Arial" w:cs="Arial"/>
        </w:rPr>
        <w:sectPr w:rsidR="005628AF" w:rsidRPr="005628AF" w:rsidSect="00CB1FF5">
          <w:headerReference w:type="default" r:id="rId15"/>
          <w:pgSz w:w="11900" w:h="16840"/>
          <w:pgMar w:top="1440" w:right="1440" w:bottom="1440" w:left="1440" w:header="708" w:footer="708" w:gutter="0"/>
          <w:cols w:space="708"/>
          <w:docGrid w:linePitch="360"/>
        </w:sectPr>
      </w:pPr>
    </w:p>
    <w:p w14:paraId="1C65EBA0" w14:textId="46B8019F" w:rsidR="00E31B14" w:rsidRPr="0075057F" w:rsidRDefault="0048188E" w:rsidP="009F5449">
      <w:pPr>
        <w:pStyle w:val="ListParagraph"/>
        <w:numPr>
          <w:ilvl w:val="0"/>
          <w:numId w:val="25"/>
        </w:numPr>
        <w:spacing w:after="200" w:line="276" w:lineRule="auto"/>
        <w:rPr>
          <w:rFonts w:ascii="Arial" w:hAnsi="Arial" w:cs="Arial"/>
          <w:b/>
        </w:rPr>
        <w:sectPr w:rsidR="00E31B14" w:rsidRPr="0075057F" w:rsidSect="00456E0D">
          <w:pgSz w:w="16840" w:h="11900" w:orient="landscape"/>
          <w:pgMar w:top="1440" w:right="1440" w:bottom="1440" w:left="1440" w:header="708" w:footer="708" w:gutter="0"/>
          <w:cols w:space="708"/>
          <w:docGrid w:linePitch="360"/>
        </w:sectPr>
      </w:pPr>
      <w:proofErr w:type="spellStart"/>
      <w:r w:rsidRPr="009C713B">
        <w:rPr>
          <w:rFonts w:ascii="Arial" w:hAnsi="Arial" w:cs="Arial"/>
        </w:rPr>
        <w:lastRenderedPageBreak/>
        <w:t>ncome</w:t>
      </w:r>
      <w:proofErr w:type="spellEnd"/>
      <w:r w:rsidRPr="009C713B">
        <w:rPr>
          <w:rFonts w:ascii="Arial" w:hAnsi="Arial" w:cs="Arial"/>
        </w:rPr>
        <w:t xml:space="preserve"> received from Age UK, the national char</w:t>
      </w:r>
      <w:r w:rsidR="00456E0D" w:rsidRPr="00043743">
        <w:rPr>
          <w:noProof/>
          <w:lang w:eastAsia="en-GB"/>
        </w:rPr>
        <mc:AlternateContent>
          <mc:Choice Requires="wps">
            <w:drawing>
              <wp:anchor distT="0" distB="0" distL="114300" distR="114300" simplePos="0" relativeHeight="251665408" behindDoc="0" locked="0" layoutInCell="1" allowOverlap="1" wp14:anchorId="0AEF63DF" wp14:editId="592D7723">
                <wp:simplePos x="0" y="0"/>
                <wp:positionH relativeFrom="column">
                  <wp:posOffset>-238125</wp:posOffset>
                </wp:positionH>
                <wp:positionV relativeFrom="paragraph">
                  <wp:posOffset>5491480</wp:posOffset>
                </wp:positionV>
                <wp:extent cx="7038975" cy="400050"/>
                <wp:effectExtent l="0" t="0" r="9525" b="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8975" cy="400050"/>
                        </a:xfrm>
                        <a:prstGeom prst="rect">
                          <a:avLst/>
                        </a:prstGeom>
                        <a:solidFill>
                          <a:srgbClr val="FFFFFF"/>
                        </a:solidFill>
                        <a:ln w="9525">
                          <a:noFill/>
                          <a:miter lim="800000"/>
                          <a:headEnd/>
                          <a:tailEnd/>
                        </a:ln>
                      </wps:spPr>
                      <wps:txbx>
                        <w:txbxContent>
                          <w:p w14:paraId="296E0F47" w14:textId="77777777" w:rsidR="00456E0D" w:rsidRPr="00043743" w:rsidRDefault="00456E0D" w:rsidP="00456E0D">
                            <w:pPr>
                              <w:rPr>
                                <w:rFonts w:ascii="Arial" w:hAnsi="Arial" w:cs="Arial"/>
                              </w:rPr>
                            </w:pPr>
                            <w:r>
                              <w:rPr>
                                <w:rFonts w:ascii="Arial" w:hAnsi="Arial" w:cs="Arial"/>
                              </w:rPr>
                              <w:t>Our services are person-centred, holistic, and aspire to continuously improve in pursuit of excellence.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EF63DF" id="_x0000_t202" coordsize="21600,21600" o:spt="202" path="m,l,21600r21600,l21600,xe">
                <v:stroke joinstyle="miter"/>
                <v:path gradientshapeok="t" o:connecttype="rect"/>
              </v:shapetype>
              <v:shape id="Text Box 2" o:spid="_x0000_s1026" type="#_x0000_t202" style="position:absolute;left:0;text-align:left;margin-left:-18.75pt;margin-top:432.4pt;width:554.25pt;height:3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" stroked="f">
                <v:textbox>
                  <w:txbxContent>
                    <w:p w14:paraId="296E0F47" w14:textId="77777777" w:rsidR="00456E0D" w:rsidRPr="00043743" w:rsidRDefault="00456E0D" w:rsidP="00456E0D">
                      <w:pPr>
                        <w:rPr>
                          <w:rFonts w:ascii="Arial" w:hAnsi="Arial" w:cs="Arial"/>
                        </w:rPr>
                      </w:pPr>
                      <w:r>
                        <w:rPr>
                          <w:rFonts w:ascii="Arial" w:hAnsi="Arial" w:cs="Arial"/>
                        </w:rPr>
                        <w:t>Our services are person-centred, holistic, and aspire to continuously improve in pursuit of excellence.</w:t>
                      </w:r>
                    </w:p>
                  </w:txbxContent>
                </v:textbox>
              </v:shape>
            </w:pict>
          </mc:Fallback>
        </mc:AlternateContent>
      </w:r>
      <w:r w:rsidR="00456E0D" w:rsidRPr="00043743">
        <w:rPr>
          <w:noProof/>
          <w:lang w:eastAsia="en-GB"/>
        </w:rPr>
        <mc:AlternateContent>
          <mc:Choice Requires="wps">
            <w:drawing>
              <wp:anchor distT="0" distB="0" distL="114300" distR="114300" simplePos="0" relativeHeight="251663360" behindDoc="0" locked="0" layoutInCell="1" allowOverlap="1" wp14:anchorId="1B9EC9C1" wp14:editId="6F6D6589">
                <wp:simplePos x="0" y="0"/>
                <wp:positionH relativeFrom="column">
                  <wp:posOffset>7058025</wp:posOffset>
                </wp:positionH>
                <wp:positionV relativeFrom="paragraph">
                  <wp:posOffset>-4129405</wp:posOffset>
                </wp:positionV>
                <wp:extent cx="2518410" cy="657225"/>
                <wp:effectExtent l="0" t="0" r="15240" b="28575"/>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8410" cy="657225"/>
                        </a:xfrm>
                        <a:prstGeom prst="rect">
                          <a:avLst/>
                        </a:prstGeom>
                        <a:solidFill>
                          <a:srgbClr val="FFFFFF"/>
                        </a:solidFill>
                        <a:ln w="9525">
                          <a:solidFill>
                            <a:srgbClr val="000000"/>
                          </a:solidFill>
                          <a:miter lim="800000"/>
                          <a:headEnd/>
                          <a:tailEnd/>
                        </a:ln>
                      </wps:spPr>
                      <wps:txbx>
                        <w:txbxContent>
                          <w:p w14:paraId="453B7B4F" w14:textId="77777777" w:rsidR="00456E0D" w:rsidRPr="00043743" w:rsidRDefault="00456E0D" w:rsidP="00456E0D">
                            <w:pPr>
                              <w:rPr>
                                <w:rFonts w:ascii="Arial" w:hAnsi="Arial" w:cs="Arial"/>
                              </w:rPr>
                            </w:pPr>
                            <w:r w:rsidRPr="00043743">
                              <w:rPr>
                                <w:rFonts w:ascii="Arial" w:hAnsi="Arial" w:cs="Arial"/>
                              </w:rPr>
                              <w:t xml:space="preserve">Our </w:t>
                            </w:r>
                            <w:r>
                              <w:rPr>
                                <w:rFonts w:ascii="Arial" w:hAnsi="Arial" w:cs="Arial"/>
                              </w:rPr>
                              <w:t>mission is Age UK Sheffield’s role in delivering that vision, through a variety of service offers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9EC9C1" id="_x0000_s1027" type="#_x0000_t202" style="position:absolute;left:0;text-align:left;margin-left:555.75pt;margin-top:-325.15pt;width:198.3pt;height:51.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">
                <v:textbox>
                  <w:txbxContent>
                    <w:p w14:paraId="453B7B4F" w14:textId="77777777" w:rsidR="00456E0D" w:rsidRPr="00043743" w:rsidRDefault="00456E0D" w:rsidP="00456E0D">
                      <w:pPr>
                        <w:rPr>
                          <w:rFonts w:ascii="Arial" w:hAnsi="Arial" w:cs="Arial"/>
                        </w:rPr>
                      </w:pPr>
                      <w:r w:rsidRPr="00043743">
                        <w:rPr>
                          <w:rFonts w:ascii="Arial" w:hAnsi="Arial" w:cs="Arial"/>
                        </w:rPr>
                        <w:t xml:space="preserve">Our </w:t>
                      </w:r>
                      <w:r>
                        <w:rPr>
                          <w:rFonts w:ascii="Arial" w:hAnsi="Arial" w:cs="Arial"/>
                        </w:rPr>
                        <w:t>mission is Age UK Sheffield’s role in delivering that vision, through a variety of service offers</w:t>
                      </w:r>
                    </w:p>
                  </w:txbxContent>
                </v:textbox>
              </v:shape>
            </w:pict>
          </mc:Fallback>
        </mc:AlternateContent>
      </w:r>
      <w:r w:rsidR="00456E0D" w:rsidRPr="00043743">
        <w:rPr>
          <w:noProof/>
          <w:lang w:eastAsia="en-GB"/>
        </w:rPr>
        <mc:AlternateContent>
          <mc:Choice Requires="wps">
            <w:drawing>
              <wp:anchor distT="0" distB="0" distL="114300" distR="114300" simplePos="0" relativeHeight="251664384" behindDoc="0" locked="0" layoutInCell="1" allowOverlap="1" wp14:anchorId="038560E5" wp14:editId="2EE2E5DE">
                <wp:simplePos x="0" y="0"/>
                <wp:positionH relativeFrom="column">
                  <wp:posOffset>7058025</wp:posOffset>
                </wp:positionH>
                <wp:positionV relativeFrom="paragraph">
                  <wp:posOffset>-3167380</wp:posOffset>
                </wp:positionV>
                <wp:extent cx="2518410" cy="838200"/>
                <wp:effectExtent l="0" t="0" r="15240" b="1905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8410" cy="838200"/>
                        </a:xfrm>
                        <a:prstGeom prst="rect">
                          <a:avLst/>
                        </a:prstGeom>
                        <a:solidFill>
                          <a:srgbClr val="FFFFFF"/>
                        </a:solidFill>
                        <a:ln w="9525">
                          <a:solidFill>
                            <a:srgbClr val="000000"/>
                          </a:solidFill>
                          <a:miter lim="800000"/>
                          <a:headEnd/>
                          <a:tailEnd/>
                        </a:ln>
                      </wps:spPr>
                      <wps:txbx>
                        <w:txbxContent>
                          <w:p w14:paraId="676237E9" w14:textId="77777777" w:rsidR="00456E0D" w:rsidRPr="00043743" w:rsidRDefault="00456E0D" w:rsidP="00456E0D">
                            <w:pPr>
                              <w:rPr>
                                <w:rFonts w:ascii="Arial" w:hAnsi="Arial" w:cs="Arial"/>
                              </w:rPr>
                            </w:pPr>
                            <w:r w:rsidRPr="00043743">
                              <w:rPr>
                                <w:rFonts w:ascii="Arial" w:hAnsi="Arial" w:cs="Arial"/>
                              </w:rPr>
                              <w:t>Our v</w:t>
                            </w:r>
                            <w:r>
                              <w:rPr>
                                <w:rFonts w:ascii="Arial" w:hAnsi="Arial" w:cs="Arial"/>
                              </w:rPr>
                              <w:t>alues are the way we deliver our mission, and should be recognisable to our customers, partners and stakeholders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8560E5" id="_x0000_s1028" type="#_x0000_t202" style="position:absolute;left:0;text-align:left;margin-left:555.75pt;margin-top:-249.4pt;width:198.3pt;height:6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">
                <v:textbox>
                  <w:txbxContent>
                    <w:p w14:paraId="676237E9" w14:textId="77777777" w:rsidR="00456E0D" w:rsidRPr="00043743" w:rsidRDefault="00456E0D" w:rsidP="00456E0D">
                      <w:pPr>
                        <w:rPr>
                          <w:rFonts w:ascii="Arial" w:hAnsi="Arial" w:cs="Arial"/>
                        </w:rPr>
                      </w:pPr>
                      <w:r w:rsidRPr="00043743">
                        <w:rPr>
                          <w:rFonts w:ascii="Arial" w:hAnsi="Arial" w:cs="Arial"/>
                        </w:rPr>
                        <w:t>Our v</w:t>
                      </w:r>
                      <w:r>
                        <w:rPr>
                          <w:rFonts w:ascii="Arial" w:hAnsi="Arial" w:cs="Arial"/>
                        </w:rPr>
                        <w:t>alues are the way we deliver our mission, and should be recognisable to our customers, partners and stakeholders</w:t>
                      </w:r>
                    </w:p>
                  </w:txbxContent>
                </v:textbox>
              </v:shape>
            </w:pict>
          </mc:Fallback>
        </mc:AlternateContent>
      </w:r>
      <w:r w:rsidR="00456E0D" w:rsidRPr="00043743">
        <w:rPr>
          <w:noProof/>
          <w:lang w:eastAsia="en-GB"/>
        </w:rPr>
        <mc:AlternateContent>
          <mc:Choice Requires="wps">
            <w:drawing>
              <wp:anchor distT="0" distB="0" distL="114300" distR="114300" simplePos="0" relativeHeight="251662336" behindDoc="0" locked="0" layoutInCell="1" allowOverlap="1" wp14:anchorId="519943B9" wp14:editId="7FC7F462">
                <wp:simplePos x="0" y="0"/>
                <wp:positionH relativeFrom="column">
                  <wp:posOffset>7058025</wp:posOffset>
                </wp:positionH>
                <wp:positionV relativeFrom="paragraph">
                  <wp:posOffset>-4605655</wp:posOffset>
                </wp:positionV>
                <wp:extent cx="2518410" cy="400050"/>
                <wp:effectExtent l="0" t="0" r="15240" b="190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8410" cy="400050"/>
                        </a:xfrm>
                        <a:prstGeom prst="rect">
                          <a:avLst/>
                        </a:prstGeom>
                        <a:solidFill>
                          <a:srgbClr val="FFFFFF"/>
                        </a:solidFill>
                        <a:ln w="9525">
                          <a:solidFill>
                            <a:srgbClr val="000000"/>
                          </a:solidFill>
                          <a:miter lim="800000"/>
                          <a:headEnd/>
                          <a:tailEnd/>
                        </a:ln>
                      </wps:spPr>
                      <wps:txbx>
                        <w:txbxContent>
                          <w:p w14:paraId="4EBC1681" w14:textId="77777777" w:rsidR="00456E0D" w:rsidRPr="00043743" w:rsidRDefault="00456E0D" w:rsidP="00456E0D">
                            <w:pPr>
                              <w:rPr>
                                <w:rFonts w:ascii="Arial" w:hAnsi="Arial" w:cs="Arial"/>
                              </w:rPr>
                            </w:pPr>
                            <w:r w:rsidRPr="00043743">
                              <w:rPr>
                                <w:rFonts w:ascii="Arial" w:hAnsi="Arial" w:cs="Arial"/>
                              </w:rPr>
                              <w:t>Our vision is a future we would like to see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9943B9" id="_x0000_s1029" type="#_x0000_t202" style="position:absolute;left:0;text-align:left;margin-left:555.75pt;margin-top:-362.65pt;width:198.3pt;height:3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">
                <v:textbox>
                  <w:txbxContent>
                    <w:p w14:paraId="4EBC1681" w14:textId="77777777" w:rsidR="00456E0D" w:rsidRPr="00043743" w:rsidRDefault="00456E0D" w:rsidP="00456E0D">
                      <w:pPr>
                        <w:rPr>
                          <w:rFonts w:ascii="Arial" w:hAnsi="Arial" w:cs="Arial"/>
                        </w:rPr>
                      </w:pPr>
                      <w:r w:rsidRPr="00043743">
                        <w:rPr>
                          <w:rFonts w:ascii="Arial" w:hAnsi="Arial" w:cs="Arial"/>
                        </w:rPr>
                        <w:t>Our vision is a future we would like to see</w:t>
                      </w:r>
                    </w:p>
                  </w:txbxContent>
                </v:textbox>
              </v:shape>
            </w:pict>
          </mc:Fallback>
        </mc:AlternateContent>
      </w:r>
      <w:r w:rsidR="00456E0D">
        <w:rPr>
          <w:noProof/>
          <w:lang w:eastAsia="en-GB"/>
        </w:rPr>
        <w:drawing>
          <wp:anchor distT="0" distB="0" distL="114300" distR="114300" simplePos="0" relativeHeight="251661312" behindDoc="1" locked="0" layoutInCell="1" allowOverlap="1" wp14:anchorId="34F74E2F" wp14:editId="0E7F4136">
            <wp:simplePos x="0" y="0"/>
            <wp:positionH relativeFrom="column">
              <wp:posOffset>-495300</wp:posOffset>
            </wp:positionH>
            <wp:positionV relativeFrom="paragraph">
              <wp:posOffset>-390525</wp:posOffset>
            </wp:positionV>
            <wp:extent cx="10008235" cy="5638800"/>
            <wp:effectExtent l="0" t="0" r="0" b="0"/>
            <wp:wrapThrough wrapText="bothSides">
              <wp:wrapPolygon edited="0">
                <wp:start x="0" y="0"/>
                <wp:lineTo x="0" y="21527"/>
                <wp:lineTo x="21544" y="21527"/>
                <wp:lineTo x="21544" y="0"/>
                <wp:lineTo x="0" y="0"/>
              </wp:wrapPolygon>
            </wp:wrapThrough>
            <wp:docPr id="12" name="Picture 12" descr="C:\Users\steve.chu\AppData\Local\Microsoft\Windows\INetCache\Content.Word\New Pictu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eve.chu\AppData\Local\Microsoft\Windows\INetCache\Content.Word\New Picture.bm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08235" cy="5638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184D0C" w14:textId="77777777" w:rsidR="000B7673" w:rsidRPr="00C04DD2" w:rsidRDefault="000B7673" w:rsidP="000B7673">
      <w:pPr>
        <w:pStyle w:val="Heading2"/>
        <w:rPr>
          <w:rFonts w:ascii="Arial" w:hAnsi="Arial" w:cs="Arial"/>
          <w:b/>
          <w:color w:val="auto"/>
        </w:rPr>
      </w:pPr>
      <w:bookmarkStart w:id="2" w:name="_Toc146874684"/>
      <w:bookmarkStart w:id="3" w:name="_Toc147059265"/>
      <w:r w:rsidRPr="00C04DD2">
        <w:rPr>
          <w:rFonts w:ascii="Arial" w:hAnsi="Arial" w:cs="Arial"/>
          <w:b/>
          <w:color w:val="auto"/>
        </w:rPr>
        <w:lastRenderedPageBreak/>
        <w:t>About Age UK Sheffield</w:t>
      </w:r>
      <w:bookmarkEnd w:id="2"/>
      <w:bookmarkEnd w:id="3"/>
    </w:p>
    <w:p w14:paraId="3A509250" w14:textId="77777777" w:rsidR="000B7673" w:rsidRDefault="000B7673" w:rsidP="000B7673">
      <w:pPr>
        <w:rPr>
          <w:rFonts w:ascii="Arial" w:hAnsi="Arial" w:cs="Arial"/>
          <w:sz w:val="22"/>
          <w:szCs w:val="22"/>
        </w:rPr>
      </w:pPr>
    </w:p>
    <w:p w14:paraId="4009E672" w14:textId="77777777" w:rsidR="000B7673" w:rsidRDefault="000B7673" w:rsidP="000B7673">
      <w:pPr>
        <w:spacing w:line="23" w:lineRule="atLeast"/>
        <w:rPr>
          <w:rFonts w:ascii="Arial" w:hAnsi="Arial" w:cs="Arial"/>
        </w:rPr>
      </w:pPr>
      <w:r w:rsidRPr="00C238D4">
        <w:rPr>
          <w:rFonts w:ascii="Arial" w:hAnsi="Arial" w:cs="Arial"/>
        </w:rPr>
        <w:t xml:space="preserve">Age UK Sheffield is a local charity and social enterprise which exists for the benefit of people aged 50 and over in Sheffield. </w:t>
      </w:r>
      <w:r>
        <w:rPr>
          <w:rFonts w:ascii="Arial" w:hAnsi="Arial" w:cs="Arial"/>
        </w:rPr>
        <w:t>Our name is well-known in the city and we have a good reputation among the people we serve, and the professional partners we work with. Our work is targeted at making the greatest impact for those in the greatest need. Two-thirds of our beneficiaries are aged 70-89.</w:t>
      </w:r>
    </w:p>
    <w:p w14:paraId="56DA8605" w14:textId="77777777" w:rsidR="000B7673" w:rsidRDefault="000B7673" w:rsidP="000B7673">
      <w:pPr>
        <w:spacing w:line="23" w:lineRule="atLeast"/>
        <w:rPr>
          <w:rFonts w:ascii="Arial" w:hAnsi="Arial" w:cs="Arial"/>
        </w:rPr>
      </w:pPr>
    </w:p>
    <w:p w14:paraId="18544928" w14:textId="77777777" w:rsidR="000B7673" w:rsidRDefault="000B7673" w:rsidP="000B7673">
      <w:pPr>
        <w:spacing w:line="23" w:lineRule="atLeast"/>
        <w:rPr>
          <w:rFonts w:ascii="Arial" w:hAnsi="Arial" w:cs="Arial"/>
          <w:u w:val="single"/>
        </w:rPr>
      </w:pPr>
      <w:r w:rsidRPr="00C238D4">
        <w:rPr>
          <w:rFonts w:ascii="Arial" w:hAnsi="Arial" w:cs="Arial"/>
          <w:u w:val="single"/>
        </w:rPr>
        <w:t>Our services</w:t>
      </w:r>
    </w:p>
    <w:p w14:paraId="7487471D" w14:textId="77777777" w:rsidR="000B7673" w:rsidRPr="00C238D4" w:rsidRDefault="000B7673" w:rsidP="000B7673">
      <w:pPr>
        <w:spacing w:line="23" w:lineRule="atLeast"/>
        <w:rPr>
          <w:rFonts w:ascii="Arial" w:hAnsi="Arial" w:cs="Arial"/>
          <w:u w:val="single"/>
        </w:rPr>
      </w:pPr>
    </w:p>
    <w:p w14:paraId="04C01D99" w14:textId="77777777" w:rsidR="000B7673" w:rsidRPr="00FC60CA" w:rsidRDefault="000B7673" w:rsidP="000B7673">
      <w:pPr>
        <w:pStyle w:val="ListParagraph"/>
        <w:numPr>
          <w:ilvl w:val="0"/>
          <w:numId w:val="23"/>
        </w:numPr>
        <w:spacing w:line="23" w:lineRule="atLeast"/>
        <w:rPr>
          <w:rFonts w:ascii="Arial" w:hAnsi="Arial" w:cs="Arial"/>
        </w:rPr>
      </w:pPr>
      <w:r w:rsidRPr="00FC60CA">
        <w:rPr>
          <w:rFonts w:ascii="Arial" w:hAnsi="Arial" w:cs="Arial"/>
        </w:rPr>
        <w:t>Free and impartial information and advice services, which are independently accredited</w:t>
      </w:r>
      <w:r>
        <w:rPr>
          <w:rFonts w:ascii="Arial" w:hAnsi="Arial" w:cs="Arial"/>
        </w:rPr>
        <w:t>. Increasing benefit income is the greatest customer need in this service and takes hundreds of people out of poverty every year.</w:t>
      </w:r>
    </w:p>
    <w:p w14:paraId="593C2603" w14:textId="77777777" w:rsidR="000B7673" w:rsidRDefault="000B7673" w:rsidP="000B7673">
      <w:pPr>
        <w:pStyle w:val="ListParagraph"/>
        <w:numPr>
          <w:ilvl w:val="0"/>
          <w:numId w:val="23"/>
        </w:numPr>
        <w:spacing w:line="23" w:lineRule="atLeast"/>
        <w:rPr>
          <w:rFonts w:ascii="Arial" w:hAnsi="Arial" w:cs="Arial"/>
        </w:rPr>
      </w:pPr>
      <w:r>
        <w:rPr>
          <w:rFonts w:ascii="Arial" w:hAnsi="Arial" w:cs="Arial"/>
        </w:rPr>
        <w:t>Independent living co-ordination services, helping people to live well at home and reduce demand on the local health and social care system. This holistic support addresses poverty through benefits checks, and loneliness through onward referrals, as part of a wider package of support.</w:t>
      </w:r>
    </w:p>
    <w:p w14:paraId="738B1A1A" w14:textId="77777777" w:rsidR="000B7673" w:rsidRPr="00A36CF6" w:rsidRDefault="000B7673" w:rsidP="000B7673">
      <w:pPr>
        <w:pStyle w:val="ListParagraph"/>
        <w:numPr>
          <w:ilvl w:val="0"/>
          <w:numId w:val="23"/>
        </w:numPr>
        <w:spacing w:line="23" w:lineRule="atLeast"/>
        <w:rPr>
          <w:rFonts w:ascii="Arial" w:hAnsi="Arial" w:cs="Arial"/>
        </w:rPr>
      </w:pPr>
      <w:r w:rsidRPr="00A36CF6">
        <w:rPr>
          <w:rFonts w:ascii="Arial" w:hAnsi="Arial" w:cs="Arial"/>
        </w:rPr>
        <w:t>Volunteer befriending support to reduce ongoing loneliness</w:t>
      </w:r>
    </w:p>
    <w:p w14:paraId="3A754F8E" w14:textId="77777777" w:rsidR="000B7673" w:rsidRPr="00A36CF6" w:rsidRDefault="000B7673" w:rsidP="000B7673">
      <w:pPr>
        <w:pStyle w:val="ListParagraph"/>
        <w:numPr>
          <w:ilvl w:val="0"/>
          <w:numId w:val="23"/>
        </w:numPr>
        <w:spacing w:line="23" w:lineRule="atLeast"/>
        <w:rPr>
          <w:rFonts w:ascii="Arial" w:hAnsi="Arial" w:cs="Arial"/>
        </w:rPr>
      </w:pPr>
      <w:r w:rsidRPr="00A36CF6">
        <w:rPr>
          <w:rFonts w:ascii="Arial" w:hAnsi="Arial" w:cs="Arial"/>
        </w:rPr>
        <w:t>Dedicated dementia services, supporting older people and organisations.</w:t>
      </w:r>
    </w:p>
    <w:p w14:paraId="4179DB05" w14:textId="77777777" w:rsidR="000B7673" w:rsidRPr="00A36CF6" w:rsidRDefault="000B7673" w:rsidP="000B7673">
      <w:pPr>
        <w:pStyle w:val="ListParagraph"/>
        <w:numPr>
          <w:ilvl w:val="0"/>
          <w:numId w:val="23"/>
        </w:numPr>
        <w:spacing w:line="23" w:lineRule="atLeast"/>
        <w:rPr>
          <w:rFonts w:ascii="Arial" w:hAnsi="Arial" w:cs="Arial"/>
        </w:rPr>
      </w:pPr>
      <w:r>
        <w:rPr>
          <w:rFonts w:ascii="Arial" w:hAnsi="Arial" w:cs="Arial"/>
        </w:rPr>
        <w:t>A h</w:t>
      </w:r>
      <w:r w:rsidRPr="00A36CF6">
        <w:rPr>
          <w:rFonts w:ascii="Arial" w:hAnsi="Arial" w:cs="Arial"/>
        </w:rPr>
        <w:t xml:space="preserve">ome support service meeting individual added support </w:t>
      </w:r>
      <w:proofErr w:type="gramStart"/>
      <w:r w:rsidRPr="00A36CF6">
        <w:rPr>
          <w:rFonts w:ascii="Arial" w:hAnsi="Arial" w:cs="Arial"/>
        </w:rPr>
        <w:t>needs</w:t>
      </w:r>
      <w:proofErr w:type="gramEnd"/>
    </w:p>
    <w:p w14:paraId="7AD41FE3" w14:textId="77777777" w:rsidR="000B7673" w:rsidRPr="00A36CF6" w:rsidRDefault="000B7673" w:rsidP="000B7673">
      <w:pPr>
        <w:pStyle w:val="ListParagraph"/>
        <w:numPr>
          <w:ilvl w:val="0"/>
          <w:numId w:val="23"/>
        </w:numPr>
        <w:spacing w:line="23" w:lineRule="atLeast"/>
        <w:rPr>
          <w:rFonts w:ascii="Arial" w:hAnsi="Arial" w:cs="Arial"/>
        </w:rPr>
      </w:pPr>
      <w:r w:rsidRPr="00A36CF6">
        <w:rPr>
          <w:rFonts w:ascii="Arial" w:hAnsi="Arial" w:cs="Arial"/>
        </w:rPr>
        <w:t>Local activities, where resources are available to meet community needs</w:t>
      </w:r>
    </w:p>
    <w:p w14:paraId="36D835D6" w14:textId="77777777" w:rsidR="000B7673" w:rsidRDefault="000B7673" w:rsidP="000B7673">
      <w:pPr>
        <w:spacing w:line="23" w:lineRule="atLeast"/>
        <w:rPr>
          <w:rFonts w:ascii="Arial" w:hAnsi="Arial" w:cs="Arial"/>
          <w:u w:val="single"/>
        </w:rPr>
      </w:pPr>
    </w:p>
    <w:p w14:paraId="1F961BA6" w14:textId="77777777" w:rsidR="000B7673" w:rsidRDefault="000B7673" w:rsidP="000B7673">
      <w:pPr>
        <w:spacing w:line="23" w:lineRule="atLeast"/>
        <w:rPr>
          <w:rFonts w:ascii="Arial" w:hAnsi="Arial" w:cs="Arial"/>
          <w:u w:val="single"/>
        </w:rPr>
      </w:pPr>
      <w:r w:rsidRPr="009848F6">
        <w:rPr>
          <w:rFonts w:ascii="Arial" w:hAnsi="Arial" w:cs="Arial"/>
          <w:u w:val="single"/>
        </w:rPr>
        <w:t>Voice and representation</w:t>
      </w:r>
    </w:p>
    <w:p w14:paraId="5CAF7F07" w14:textId="77777777" w:rsidR="000B7673" w:rsidRPr="009848F6" w:rsidRDefault="000B7673" w:rsidP="000B7673">
      <w:pPr>
        <w:spacing w:line="23" w:lineRule="atLeast"/>
        <w:rPr>
          <w:rFonts w:ascii="Arial" w:hAnsi="Arial" w:cs="Arial"/>
          <w:u w:val="single"/>
        </w:rPr>
      </w:pPr>
    </w:p>
    <w:p w14:paraId="53A91392" w14:textId="77777777" w:rsidR="000B7673" w:rsidRPr="009848F6" w:rsidRDefault="000B7673" w:rsidP="000B7673">
      <w:pPr>
        <w:pStyle w:val="ListParagraph"/>
        <w:numPr>
          <w:ilvl w:val="0"/>
          <w:numId w:val="24"/>
        </w:numPr>
        <w:spacing w:line="23" w:lineRule="atLeast"/>
        <w:rPr>
          <w:rFonts w:ascii="Arial" w:hAnsi="Arial" w:cs="Arial"/>
        </w:rPr>
      </w:pPr>
      <w:r w:rsidRPr="009848F6">
        <w:rPr>
          <w:rFonts w:ascii="Arial" w:hAnsi="Arial" w:cs="Arial"/>
        </w:rPr>
        <w:t>We host the Sheffield 50+ network</w:t>
      </w:r>
    </w:p>
    <w:p w14:paraId="1860B4B0" w14:textId="77777777" w:rsidR="000B7673" w:rsidRPr="009848F6" w:rsidRDefault="000B7673" w:rsidP="000B7673">
      <w:pPr>
        <w:pStyle w:val="ListParagraph"/>
        <w:numPr>
          <w:ilvl w:val="0"/>
          <w:numId w:val="24"/>
        </w:numPr>
        <w:spacing w:line="23" w:lineRule="atLeast"/>
        <w:rPr>
          <w:rFonts w:ascii="Arial" w:hAnsi="Arial" w:cs="Arial"/>
        </w:rPr>
      </w:pPr>
      <w:r w:rsidRPr="009848F6">
        <w:rPr>
          <w:rFonts w:ascii="Arial" w:hAnsi="Arial" w:cs="Arial"/>
        </w:rPr>
        <w:t>We deliver Sheffield’s “Age Hub” with the support of Council funding</w:t>
      </w:r>
    </w:p>
    <w:p w14:paraId="510085F3" w14:textId="77777777" w:rsidR="000B7673" w:rsidRPr="009848F6" w:rsidRDefault="000B7673" w:rsidP="000B7673">
      <w:pPr>
        <w:pStyle w:val="ListParagraph"/>
        <w:numPr>
          <w:ilvl w:val="0"/>
          <w:numId w:val="24"/>
        </w:numPr>
        <w:spacing w:line="23" w:lineRule="atLeast"/>
        <w:rPr>
          <w:rFonts w:ascii="Arial" w:hAnsi="Arial" w:cs="Arial"/>
        </w:rPr>
      </w:pPr>
      <w:r w:rsidRPr="009848F6">
        <w:rPr>
          <w:rFonts w:ascii="Arial" w:hAnsi="Arial" w:cs="Arial"/>
        </w:rPr>
        <w:t>We participate in national Age UK influencing campaigns</w:t>
      </w:r>
    </w:p>
    <w:p w14:paraId="1C1F9618" w14:textId="77777777" w:rsidR="000B7673" w:rsidRPr="009848F6" w:rsidRDefault="000B7673" w:rsidP="000B7673">
      <w:pPr>
        <w:pStyle w:val="ListParagraph"/>
        <w:numPr>
          <w:ilvl w:val="0"/>
          <w:numId w:val="24"/>
        </w:numPr>
        <w:spacing w:line="23" w:lineRule="atLeast"/>
        <w:rPr>
          <w:rFonts w:ascii="Arial" w:hAnsi="Arial" w:cs="Arial"/>
        </w:rPr>
      </w:pPr>
      <w:r w:rsidRPr="009848F6">
        <w:rPr>
          <w:rFonts w:ascii="Arial" w:hAnsi="Arial" w:cs="Arial"/>
        </w:rPr>
        <w:t>We make representations to local elected members and participate in public policy consultations</w:t>
      </w:r>
    </w:p>
    <w:p w14:paraId="02CDCFE5" w14:textId="77777777" w:rsidR="000B7673" w:rsidRPr="009848F6" w:rsidRDefault="000B7673" w:rsidP="000B7673">
      <w:pPr>
        <w:pStyle w:val="ListParagraph"/>
        <w:numPr>
          <w:ilvl w:val="0"/>
          <w:numId w:val="24"/>
        </w:numPr>
        <w:spacing w:line="23" w:lineRule="atLeast"/>
        <w:rPr>
          <w:rFonts w:ascii="Arial" w:hAnsi="Arial" w:cs="Arial"/>
        </w:rPr>
      </w:pPr>
      <w:r w:rsidRPr="009848F6">
        <w:rPr>
          <w:rFonts w:ascii="Arial" w:hAnsi="Arial" w:cs="Arial"/>
        </w:rPr>
        <w:t>We support older people to participate in consultations and have their voices heard</w:t>
      </w:r>
    </w:p>
    <w:p w14:paraId="2CAD2802" w14:textId="77777777" w:rsidR="000B7673" w:rsidRDefault="000B7673" w:rsidP="000B7673">
      <w:pPr>
        <w:spacing w:line="23" w:lineRule="atLeast"/>
        <w:rPr>
          <w:rFonts w:ascii="Arial" w:hAnsi="Arial" w:cs="Arial"/>
          <w:u w:val="single"/>
        </w:rPr>
      </w:pPr>
    </w:p>
    <w:p w14:paraId="09E4A7D4" w14:textId="77777777" w:rsidR="000B7673" w:rsidRDefault="000B7673" w:rsidP="000B7673">
      <w:pPr>
        <w:spacing w:line="23" w:lineRule="atLeast"/>
        <w:rPr>
          <w:rFonts w:ascii="Arial" w:hAnsi="Arial" w:cs="Arial"/>
          <w:u w:val="single"/>
        </w:rPr>
      </w:pPr>
      <w:r w:rsidRPr="00A36CF6">
        <w:rPr>
          <w:rFonts w:ascii="Arial" w:hAnsi="Arial" w:cs="Arial"/>
          <w:u w:val="single"/>
        </w:rPr>
        <w:t>Outcomes for older people</w:t>
      </w:r>
    </w:p>
    <w:p w14:paraId="240724FE" w14:textId="77777777" w:rsidR="000B7673" w:rsidRPr="00A36CF6" w:rsidRDefault="000B7673" w:rsidP="000B7673">
      <w:pPr>
        <w:spacing w:line="23" w:lineRule="atLeast"/>
        <w:rPr>
          <w:rFonts w:ascii="Arial" w:hAnsi="Arial" w:cs="Arial"/>
          <w:u w:val="single"/>
        </w:rPr>
      </w:pPr>
    </w:p>
    <w:p w14:paraId="4122E7DC" w14:textId="77777777" w:rsidR="000B7673" w:rsidRDefault="000B7673" w:rsidP="000B7673">
      <w:pPr>
        <w:spacing w:line="23" w:lineRule="atLeast"/>
        <w:rPr>
          <w:rFonts w:ascii="Arial" w:hAnsi="Arial" w:cs="Arial"/>
        </w:rPr>
      </w:pPr>
      <w:r w:rsidRPr="00A36CF6">
        <w:rPr>
          <w:rFonts w:ascii="Arial" w:hAnsi="Arial" w:cs="Arial"/>
        </w:rPr>
        <w:t>During recent years, several external evaluations by the University of Sheffield, University of York, and Age UK have evidenced our success in supporting older people to live independently. These have shown that, through our work, older people benefit from:</w:t>
      </w:r>
    </w:p>
    <w:p w14:paraId="7325B69D" w14:textId="77777777" w:rsidR="000B7673" w:rsidRPr="00A36CF6" w:rsidRDefault="000B7673" w:rsidP="000B7673">
      <w:pPr>
        <w:spacing w:line="23" w:lineRule="atLeast"/>
        <w:rPr>
          <w:rFonts w:ascii="Arial" w:hAnsi="Arial" w:cs="Arial"/>
        </w:rPr>
      </w:pPr>
    </w:p>
    <w:p w14:paraId="08DBA11F" w14:textId="77777777" w:rsidR="000B7673" w:rsidRPr="00A36CF6" w:rsidRDefault="000B7673" w:rsidP="000B7673">
      <w:pPr>
        <w:pStyle w:val="ListParagraph"/>
        <w:numPr>
          <w:ilvl w:val="0"/>
          <w:numId w:val="22"/>
        </w:numPr>
        <w:spacing w:line="23" w:lineRule="atLeast"/>
        <w:rPr>
          <w:rFonts w:ascii="Arial" w:hAnsi="Arial" w:cs="Arial"/>
        </w:rPr>
      </w:pPr>
      <w:r w:rsidRPr="00A36CF6">
        <w:rPr>
          <w:rFonts w:ascii="Arial" w:hAnsi="Arial" w:cs="Arial"/>
        </w:rPr>
        <w:t>Improved financial wellbeing</w:t>
      </w:r>
    </w:p>
    <w:p w14:paraId="6CC0CDF1" w14:textId="77777777" w:rsidR="000B7673" w:rsidRPr="00C238D4" w:rsidRDefault="000B7673" w:rsidP="000B7673">
      <w:pPr>
        <w:pStyle w:val="ListParagraph"/>
        <w:numPr>
          <w:ilvl w:val="0"/>
          <w:numId w:val="22"/>
        </w:numPr>
        <w:spacing w:line="23" w:lineRule="atLeast"/>
        <w:rPr>
          <w:rFonts w:ascii="Arial" w:hAnsi="Arial" w:cs="Arial"/>
        </w:rPr>
      </w:pPr>
      <w:r w:rsidRPr="00A36CF6">
        <w:rPr>
          <w:rFonts w:ascii="Arial" w:hAnsi="Arial" w:cs="Arial"/>
        </w:rPr>
        <w:t>Improve</w:t>
      </w:r>
      <w:r w:rsidRPr="00C238D4">
        <w:rPr>
          <w:rFonts w:ascii="Arial" w:hAnsi="Arial" w:cs="Arial"/>
        </w:rPr>
        <w:t>d physical health and reduction in unplanned health events</w:t>
      </w:r>
    </w:p>
    <w:p w14:paraId="3BA992C8" w14:textId="77777777" w:rsidR="000B7673" w:rsidRPr="00C238D4" w:rsidRDefault="000B7673" w:rsidP="000B7673">
      <w:pPr>
        <w:pStyle w:val="ListParagraph"/>
        <w:numPr>
          <w:ilvl w:val="0"/>
          <w:numId w:val="22"/>
        </w:numPr>
        <w:spacing w:line="23" w:lineRule="atLeast"/>
        <w:rPr>
          <w:rFonts w:ascii="Arial" w:hAnsi="Arial" w:cs="Arial"/>
        </w:rPr>
      </w:pPr>
      <w:r w:rsidRPr="00C238D4">
        <w:rPr>
          <w:rFonts w:ascii="Arial" w:hAnsi="Arial" w:cs="Arial"/>
        </w:rPr>
        <w:t>Improved social connections and reduction in loneliness and social isolation</w:t>
      </w:r>
    </w:p>
    <w:p w14:paraId="7370E2C9" w14:textId="77777777" w:rsidR="000B7673" w:rsidRPr="00C238D4" w:rsidRDefault="000B7673" w:rsidP="000B7673">
      <w:pPr>
        <w:pStyle w:val="ListParagraph"/>
        <w:numPr>
          <w:ilvl w:val="0"/>
          <w:numId w:val="22"/>
        </w:numPr>
        <w:spacing w:line="23" w:lineRule="atLeast"/>
        <w:rPr>
          <w:rFonts w:ascii="Arial" w:hAnsi="Arial" w:cs="Arial"/>
        </w:rPr>
      </w:pPr>
      <w:r w:rsidRPr="00C238D4">
        <w:rPr>
          <w:rFonts w:ascii="Arial" w:hAnsi="Arial" w:cs="Arial"/>
        </w:rPr>
        <w:t>As a result of the above, improved mental wellbeing</w:t>
      </w:r>
    </w:p>
    <w:p w14:paraId="4CB93AF2" w14:textId="77777777" w:rsidR="000B7673" w:rsidRDefault="000B7673" w:rsidP="000B7673">
      <w:pPr>
        <w:spacing w:line="23" w:lineRule="atLeast"/>
        <w:rPr>
          <w:rFonts w:ascii="Arial" w:hAnsi="Arial" w:cs="Arial"/>
        </w:rPr>
      </w:pPr>
    </w:p>
    <w:p w14:paraId="79172E8D" w14:textId="77777777" w:rsidR="000B7673" w:rsidRDefault="000B7673" w:rsidP="000B7673">
      <w:pPr>
        <w:spacing w:line="23" w:lineRule="atLeast"/>
        <w:rPr>
          <w:rFonts w:ascii="Arial" w:hAnsi="Arial" w:cs="Arial"/>
        </w:rPr>
      </w:pPr>
      <w:r w:rsidRPr="00C238D4">
        <w:rPr>
          <w:rFonts w:ascii="Arial" w:hAnsi="Arial" w:cs="Arial"/>
        </w:rPr>
        <w:t>We measure our impact on older people through achievement of stated independence needs and, where appropriate, measuring individual progress using the Outcomes Star for Independent Living. This has found that</w:t>
      </w:r>
      <w:r>
        <w:rPr>
          <w:rFonts w:ascii="Arial" w:hAnsi="Arial" w:cs="Arial"/>
        </w:rPr>
        <w:t xml:space="preserve"> many people we support</w:t>
      </w:r>
      <w:r w:rsidRPr="00C238D4">
        <w:rPr>
          <w:rFonts w:ascii="Arial" w:hAnsi="Arial" w:cs="Arial"/>
        </w:rPr>
        <w:t xml:space="preserve"> experience an improvement in independence scores, even when they are living with multiple long-term health conditions.</w:t>
      </w:r>
    </w:p>
    <w:p w14:paraId="08E2EA50" w14:textId="2EEB14CD" w:rsidR="000B7673" w:rsidRDefault="00DF5AA6" w:rsidP="000B7673">
      <w:pPr>
        <w:pStyle w:val="Heading2"/>
        <w:rPr>
          <w:rFonts w:ascii="Arial" w:hAnsi="Arial" w:cs="Arial"/>
          <w:b/>
          <w:color w:val="auto"/>
        </w:rPr>
      </w:pPr>
      <w:r>
        <w:rPr>
          <w:rFonts w:ascii="Arial" w:hAnsi="Arial" w:cs="Arial"/>
          <w:b/>
          <w:color w:val="auto"/>
        </w:rPr>
        <w:lastRenderedPageBreak/>
        <w:t>Chair responsibilities</w:t>
      </w:r>
    </w:p>
    <w:p w14:paraId="3E263CFC" w14:textId="77777777" w:rsidR="000B7673" w:rsidRPr="000B7673" w:rsidRDefault="000B7673" w:rsidP="000B7673"/>
    <w:p w14:paraId="0443AEDF" w14:textId="778DE791" w:rsidR="000B7673" w:rsidRDefault="00DF5AA6" w:rsidP="000B7673">
      <w:pPr>
        <w:spacing w:line="276" w:lineRule="auto"/>
        <w:rPr>
          <w:rFonts w:ascii="Arial" w:hAnsi="Arial" w:cs="Arial"/>
          <w:sz w:val="22"/>
          <w:szCs w:val="22"/>
        </w:rPr>
      </w:pPr>
      <w:r>
        <w:rPr>
          <w:rFonts w:ascii="Arial" w:hAnsi="Arial" w:cs="Arial"/>
          <w:sz w:val="22"/>
          <w:szCs w:val="22"/>
        </w:rPr>
        <w:t>The role of our Chair is set out in our Code of Governance as follows:</w:t>
      </w:r>
    </w:p>
    <w:p w14:paraId="19F9AF06" w14:textId="1ABC2AB6" w:rsidR="00DF5AA6" w:rsidRDefault="00DF5AA6" w:rsidP="000B7673">
      <w:pPr>
        <w:spacing w:line="276" w:lineRule="auto"/>
        <w:rPr>
          <w:rFonts w:ascii="Arial" w:hAnsi="Arial" w:cs="Arial"/>
          <w:sz w:val="22"/>
          <w:szCs w:val="22"/>
        </w:rPr>
      </w:pPr>
    </w:p>
    <w:p w14:paraId="6EC9332A" w14:textId="77777777" w:rsidR="00DF5AA6" w:rsidRDefault="00DF5AA6" w:rsidP="00DF5AA6">
      <w:pPr>
        <w:pStyle w:val="paragraph"/>
        <w:numPr>
          <w:ilvl w:val="0"/>
          <w:numId w:val="39"/>
        </w:numPr>
        <w:spacing w:before="0" w:beforeAutospacing="0" w:after="0" w:afterAutospacing="0"/>
        <w:ind w:left="0" w:firstLine="0"/>
        <w:textAlignment w:val="baseline"/>
        <w:rPr>
          <w:rFonts w:ascii="Arial" w:hAnsi="Arial" w:cs="Arial"/>
          <w:sz w:val="22"/>
          <w:szCs w:val="22"/>
        </w:rPr>
      </w:pPr>
      <w:bookmarkStart w:id="4" w:name="_Hlk173910333"/>
      <w:r>
        <w:rPr>
          <w:rStyle w:val="normaltextrun"/>
          <w:rFonts w:ascii="Arial" w:hAnsi="Arial" w:cs="Arial"/>
          <w:sz w:val="22"/>
          <w:szCs w:val="22"/>
        </w:rPr>
        <w:t>To ensure the efficient and effective conduct of the business of the Board and of general meetings, in particular to do all that is possible to ensure that all Trustees have the opportunity to contribute to discussions.</w:t>
      </w:r>
      <w:r>
        <w:rPr>
          <w:rStyle w:val="eop"/>
          <w:rFonts w:ascii="Arial" w:hAnsi="Arial" w:cs="Arial"/>
          <w:sz w:val="22"/>
          <w:szCs w:val="22"/>
        </w:rPr>
        <w:t> </w:t>
      </w:r>
    </w:p>
    <w:p w14:paraId="37BCC7BF" w14:textId="77777777" w:rsidR="00DF5AA6" w:rsidRDefault="00DF5AA6" w:rsidP="00DF5AA6">
      <w:pPr>
        <w:pStyle w:val="paragraph"/>
        <w:numPr>
          <w:ilvl w:val="0"/>
          <w:numId w:val="40"/>
        </w:numPr>
        <w:spacing w:before="0" w:beforeAutospacing="0" w:after="0" w:afterAutospacing="0"/>
        <w:ind w:left="0" w:firstLine="0"/>
        <w:textAlignment w:val="baseline"/>
        <w:rPr>
          <w:rFonts w:ascii="Arial" w:hAnsi="Arial" w:cs="Arial"/>
          <w:sz w:val="22"/>
          <w:szCs w:val="22"/>
        </w:rPr>
      </w:pPr>
      <w:r>
        <w:rPr>
          <w:rStyle w:val="normaltextrun"/>
          <w:rFonts w:ascii="Arial" w:hAnsi="Arial" w:cs="Arial"/>
          <w:sz w:val="22"/>
          <w:szCs w:val="22"/>
        </w:rPr>
        <w:t>To establish a constructive and complementary working relationship with, and provide support for, the Chief Executive.</w:t>
      </w:r>
      <w:r>
        <w:rPr>
          <w:rStyle w:val="eop"/>
          <w:rFonts w:ascii="Arial" w:hAnsi="Arial" w:cs="Arial"/>
          <w:sz w:val="22"/>
          <w:szCs w:val="22"/>
        </w:rPr>
        <w:t> </w:t>
      </w:r>
    </w:p>
    <w:p w14:paraId="26BC7FD2" w14:textId="77777777" w:rsidR="00C7098A" w:rsidRDefault="00C7098A" w:rsidP="00C7098A">
      <w:pPr>
        <w:pStyle w:val="paragraph"/>
        <w:numPr>
          <w:ilvl w:val="0"/>
          <w:numId w:val="40"/>
        </w:numPr>
        <w:tabs>
          <w:tab w:val="clear" w:pos="720"/>
          <w:tab w:val="num" w:pos="709"/>
        </w:tabs>
        <w:spacing w:before="0" w:beforeAutospacing="0" w:after="0" w:afterAutospacing="0"/>
        <w:ind w:hanging="720"/>
        <w:textAlignment w:val="baseline"/>
        <w:rPr>
          <w:rFonts w:ascii="Arial" w:hAnsi="Arial" w:cs="Arial"/>
          <w:sz w:val="22"/>
          <w:szCs w:val="22"/>
        </w:rPr>
      </w:pPr>
      <w:r>
        <w:rPr>
          <w:rStyle w:val="normaltextrun"/>
          <w:rFonts w:ascii="Arial" w:hAnsi="Arial" w:cs="Arial"/>
          <w:sz w:val="22"/>
          <w:szCs w:val="22"/>
        </w:rPr>
        <w:t>To represent the charity as required.</w:t>
      </w:r>
      <w:r>
        <w:rPr>
          <w:rStyle w:val="eop"/>
          <w:rFonts w:ascii="Arial" w:hAnsi="Arial" w:cs="Arial"/>
          <w:sz w:val="22"/>
          <w:szCs w:val="22"/>
        </w:rPr>
        <w:t> </w:t>
      </w:r>
    </w:p>
    <w:bookmarkEnd w:id="4"/>
    <w:p w14:paraId="6047BD08" w14:textId="77777777" w:rsidR="00DF5AA6" w:rsidRDefault="00DF5AA6" w:rsidP="00DF5AA6">
      <w:pPr>
        <w:pStyle w:val="paragraph"/>
        <w:numPr>
          <w:ilvl w:val="0"/>
          <w:numId w:val="41"/>
        </w:numPr>
        <w:spacing w:before="0" w:beforeAutospacing="0" w:after="0" w:afterAutospacing="0"/>
        <w:ind w:left="0" w:firstLine="0"/>
        <w:textAlignment w:val="baseline"/>
        <w:rPr>
          <w:rFonts w:ascii="Arial" w:hAnsi="Arial" w:cs="Arial"/>
          <w:sz w:val="22"/>
          <w:szCs w:val="22"/>
        </w:rPr>
      </w:pPr>
      <w:r>
        <w:rPr>
          <w:rStyle w:val="normaltextrun"/>
          <w:rFonts w:ascii="Arial" w:hAnsi="Arial" w:cs="Arial"/>
          <w:sz w:val="22"/>
          <w:szCs w:val="22"/>
        </w:rPr>
        <w:t>When necessary, and in conjunction with other Trustees, to ensure that the Chief Executive is replaced in a timely and orderly fashion when the post falls vacant for whatever reason.</w:t>
      </w:r>
      <w:r>
        <w:rPr>
          <w:rStyle w:val="eop"/>
          <w:rFonts w:ascii="Arial" w:hAnsi="Arial" w:cs="Arial"/>
          <w:sz w:val="22"/>
          <w:szCs w:val="22"/>
        </w:rPr>
        <w:t> </w:t>
      </w:r>
    </w:p>
    <w:p w14:paraId="3B2BC328" w14:textId="77777777" w:rsidR="00DF5AA6" w:rsidRDefault="00DF5AA6" w:rsidP="00DF5AA6">
      <w:pPr>
        <w:pStyle w:val="paragraph"/>
        <w:numPr>
          <w:ilvl w:val="0"/>
          <w:numId w:val="42"/>
        </w:numPr>
        <w:spacing w:before="0" w:beforeAutospacing="0" w:after="0" w:afterAutospacing="0"/>
        <w:ind w:left="0" w:firstLine="0"/>
        <w:textAlignment w:val="baseline"/>
        <w:rPr>
          <w:rFonts w:ascii="Arial" w:hAnsi="Arial" w:cs="Arial"/>
          <w:sz w:val="22"/>
          <w:szCs w:val="22"/>
        </w:rPr>
      </w:pPr>
      <w:r>
        <w:rPr>
          <w:rStyle w:val="normaltextrun"/>
          <w:rFonts w:ascii="Arial" w:hAnsi="Arial" w:cs="Arial"/>
          <w:sz w:val="22"/>
          <w:szCs w:val="22"/>
        </w:rPr>
        <w:t>To ensure that the business of the charity is carried on effectively between meetings of the Board, to exercise the authority delegated by the Board in accordance with the Scheme of Delegation (Appendix A).</w:t>
      </w:r>
      <w:r>
        <w:rPr>
          <w:rStyle w:val="eop"/>
          <w:rFonts w:ascii="Arial" w:hAnsi="Arial" w:cs="Arial"/>
          <w:sz w:val="22"/>
          <w:szCs w:val="22"/>
        </w:rPr>
        <w:t> </w:t>
      </w:r>
    </w:p>
    <w:p w14:paraId="18EABAE9" w14:textId="77777777" w:rsidR="00DF5AA6" w:rsidRDefault="00DF5AA6" w:rsidP="00DF5AA6">
      <w:pPr>
        <w:pStyle w:val="paragraph"/>
        <w:numPr>
          <w:ilvl w:val="0"/>
          <w:numId w:val="43"/>
        </w:numPr>
        <w:spacing w:before="0" w:beforeAutospacing="0" w:after="0" w:afterAutospacing="0"/>
        <w:ind w:left="0" w:firstLine="0"/>
        <w:textAlignment w:val="baseline"/>
        <w:rPr>
          <w:rFonts w:ascii="Arial" w:hAnsi="Arial" w:cs="Arial"/>
          <w:sz w:val="22"/>
          <w:szCs w:val="22"/>
        </w:rPr>
      </w:pPr>
      <w:r>
        <w:rPr>
          <w:rStyle w:val="normaltextrun"/>
          <w:rFonts w:ascii="Arial" w:hAnsi="Arial" w:cs="Arial"/>
          <w:sz w:val="22"/>
          <w:szCs w:val="22"/>
        </w:rPr>
        <w:t>To ensure that the Board monitors and ratifies the use of the delegated powers.</w:t>
      </w:r>
      <w:r>
        <w:rPr>
          <w:rStyle w:val="eop"/>
          <w:rFonts w:ascii="Arial" w:hAnsi="Arial" w:cs="Arial"/>
          <w:sz w:val="22"/>
          <w:szCs w:val="22"/>
        </w:rPr>
        <w:t> </w:t>
      </w:r>
    </w:p>
    <w:p w14:paraId="00114D46" w14:textId="77777777" w:rsidR="00DF5AA6" w:rsidRPr="00C7098A" w:rsidRDefault="00DF5AA6" w:rsidP="00DF5AA6">
      <w:pPr>
        <w:pStyle w:val="paragraph"/>
        <w:numPr>
          <w:ilvl w:val="0"/>
          <w:numId w:val="44"/>
        </w:numPr>
        <w:spacing w:before="0" w:beforeAutospacing="0" w:after="0" w:afterAutospacing="0"/>
        <w:ind w:left="0" w:firstLine="0"/>
        <w:textAlignment w:val="baseline"/>
        <w:rPr>
          <w:rFonts w:ascii="Arial" w:hAnsi="Arial" w:cs="Arial"/>
          <w:color w:val="000000" w:themeColor="text1"/>
          <w:sz w:val="22"/>
          <w:szCs w:val="22"/>
        </w:rPr>
      </w:pPr>
      <w:r w:rsidRPr="00C7098A">
        <w:rPr>
          <w:rStyle w:val="normaltextrun"/>
          <w:rFonts w:ascii="Arial" w:hAnsi="Arial" w:cs="Arial"/>
          <w:color w:val="000000" w:themeColor="text1"/>
          <w:sz w:val="22"/>
          <w:szCs w:val="22"/>
        </w:rPr>
        <w:t>To ensure that the Board receives professional advice when it is needed, either from its senior staff or from external sources. </w:t>
      </w:r>
      <w:r w:rsidRPr="00C7098A">
        <w:rPr>
          <w:rStyle w:val="eop"/>
          <w:rFonts w:ascii="Arial" w:hAnsi="Arial" w:cs="Arial"/>
          <w:color w:val="000000" w:themeColor="text1"/>
          <w:sz w:val="22"/>
          <w:szCs w:val="22"/>
        </w:rPr>
        <w:t> </w:t>
      </w:r>
    </w:p>
    <w:p w14:paraId="32CE14A0" w14:textId="77777777" w:rsidR="00DF5AA6" w:rsidRPr="00C7098A" w:rsidRDefault="00DF5AA6" w:rsidP="00DF5AA6">
      <w:pPr>
        <w:pStyle w:val="paragraph"/>
        <w:numPr>
          <w:ilvl w:val="0"/>
          <w:numId w:val="45"/>
        </w:numPr>
        <w:spacing w:before="0" w:beforeAutospacing="0" w:after="0" w:afterAutospacing="0"/>
        <w:ind w:left="0" w:firstLine="0"/>
        <w:textAlignment w:val="baseline"/>
        <w:rPr>
          <w:rFonts w:ascii="Arial" w:hAnsi="Arial" w:cs="Arial"/>
          <w:color w:val="000000" w:themeColor="text1"/>
          <w:sz w:val="22"/>
          <w:szCs w:val="22"/>
        </w:rPr>
      </w:pPr>
      <w:r w:rsidRPr="00C7098A">
        <w:rPr>
          <w:rStyle w:val="normaltextrun"/>
          <w:rFonts w:ascii="Arial" w:hAnsi="Arial" w:cs="Arial"/>
          <w:color w:val="000000" w:themeColor="text1"/>
          <w:sz w:val="22"/>
          <w:szCs w:val="22"/>
        </w:rPr>
        <w:t>To review the composition of the Board and the skills and performance of its individual trustees</w:t>
      </w:r>
      <w:r w:rsidRPr="00C7098A">
        <w:rPr>
          <w:rStyle w:val="eop"/>
          <w:rFonts w:ascii="Arial" w:hAnsi="Arial" w:cs="Arial"/>
          <w:color w:val="000000" w:themeColor="text1"/>
          <w:sz w:val="22"/>
          <w:szCs w:val="22"/>
        </w:rPr>
        <w:t> </w:t>
      </w:r>
    </w:p>
    <w:p w14:paraId="26FA1FAF" w14:textId="77777777" w:rsidR="00DF5AA6" w:rsidRPr="00C7098A" w:rsidRDefault="00DF5AA6" w:rsidP="00DF5AA6">
      <w:pPr>
        <w:pStyle w:val="paragraph"/>
        <w:numPr>
          <w:ilvl w:val="0"/>
          <w:numId w:val="46"/>
        </w:numPr>
        <w:spacing w:before="0" w:beforeAutospacing="0" w:after="0" w:afterAutospacing="0"/>
        <w:ind w:left="0" w:firstLine="0"/>
        <w:textAlignment w:val="baseline"/>
        <w:rPr>
          <w:rFonts w:ascii="Arial" w:hAnsi="Arial" w:cs="Arial"/>
          <w:color w:val="000000" w:themeColor="text1"/>
          <w:sz w:val="22"/>
          <w:szCs w:val="22"/>
        </w:rPr>
      </w:pPr>
      <w:r w:rsidRPr="00C7098A">
        <w:rPr>
          <w:rStyle w:val="normaltextrun"/>
          <w:rFonts w:ascii="Arial" w:hAnsi="Arial" w:cs="Arial"/>
          <w:color w:val="000000" w:themeColor="text1"/>
          <w:sz w:val="22"/>
          <w:szCs w:val="22"/>
        </w:rPr>
        <w:t>To appraise once a year the performance of the Chief Executive.</w:t>
      </w:r>
      <w:r w:rsidRPr="00C7098A">
        <w:rPr>
          <w:rStyle w:val="eop"/>
          <w:rFonts w:ascii="Arial" w:hAnsi="Arial" w:cs="Arial"/>
          <w:color w:val="000000" w:themeColor="text1"/>
          <w:sz w:val="22"/>
          <w:szCs w:val="22"/>
        </w:rPr>
        <w:t> </w:t>
      </w:r>
    </w:p>
    <w:p w14:paraId="649E50B7" w14:textId="77777777" w:rsidR="00DF5AA6" w:rsidRPr="00C7098A" w:rsidRDefault="00DF5AA6" w:rsidP="00DF5AA6">
      <w:pPr>
        <w:pStyle w:val="paragraph"/>
        <w:numPr>
          <w:ilvl w:val="0"/>
          <w:numId w:val="47"/>
        </w:numPr>
        <w:spacing w:before="0" w:beforeAutospacing="0" w:after="0" w:afterAutospacing="0"/>
        <w:ind w:left="0" w:firstLine="0"/>
        <w:textAlignment w:val="baseline"/>
        <w:rPr>
          <w:rFonts w:ascii="Arial" w:hAnsi="Arial" w:cs="Arial"/>
          <w:color w:val="000000" w:themeColor="text1"/>
          <w:sz w:val="22"/>
          <w:szCs w:val="22"/>
        </w:rPr>
      </w:pPr>
      <w:r w:rsidRPr="00C7098A">
        <w:rPr>
          <w:rStyle w:val="normaltextrun"/>
          <w:rFonts w:ascii="Arial" w:hAnsi="Arial" w:cs="Arial"/>
          <w:color w:val="000000" w:themeColor="text1"/>
          <w:sz w:val="22"/>
          <w:szCs w:val="22"/>
          <w:lang w:val="en-US"/>
        </w:rPr>
        <w:t>To ensure, that the Board makes proper arrangements for its own appraisal, including the Chair’s own appraisal.</w:t>
      </w:r>
      <w:r w:rsidRPr="00C7098A">
        <w:rPr>
          <w:rStyle w:val="eop"/>
          <w:rFonts w:ascii="Arial" w:hAnsi="Arial" w:cs="Arial"/>
          <w:color w:val="000000" w:themeColor="text1"/>
          <w:sz w:val="22"/>
          <w:szCs w:val="22"/>
        </w:rPr>
        <w:t> </w:t>
      </w:r>
    </w:p>
    <w:p w14:paraId="288B7C03" w14:textId="77777777" w:rsidR="00DF5AA6" w:rsidRPr="00C7098A" w:rsidRDefault="00DF5AA6" w:rsidP="00DF5AA6">
      <w:pPr>
        <w:pStyle w:val="paragraph"/>
        <w:numPr>
          <w:ilvl w:val="0"/>
          <w:numId w:val="48"/>
        </w:numPr>
        <w:spacing w:before="0" w:beforeAutospacing="0" w:after="0" w:afterAutospacing="0"/>
        <w:ind w:left="0" w:firstLine="0"/>
        <w:textAlignment w:val="baseline"/>
        <w:rPr>
          <w:rFonts w:ascii="Arial" w:hAnsi="Arial" w:cs="Arial"/>
          <w:color w:val="000000" w:themeColor="text1"/>
          <w:sz w:val="22"/>
          <w:szCs w:val="22"/>
        </w:rPr>
      </w:pPr>
      <w:r w:rsidRPr="00C7098A">
        <w:rPr>
          <w:rStyle w:val="normaltextrun"/>
          <w:rFonts w:ascii="Arial" w:hAnsi="Arial" w:cs="Arial"/>
          <w:color w:val="000000" w:themeColor="text1"/>
          <w:sz w:val="22"/>
          <w:szCs w:val="22"/>
          <w:lang w:val="en-US"/>
        </w:rPr>
        <w:t>To speak to Trustees whose performance is falling short of the role description, duties and person specification, discussing what training or support may be required.</w:t>
      </w:r>
      <w:r w:rsidRPr="00C7098A">
        <w:rPr>
          <w:rStyle w:val="eop"/>
          <w:rFonts w:ascii="Arial" w:hAnsi="Arial" w:cs="Arial"/>
          <w:color w:val="000000" w:themeColor="text1"/>
          <w:sz w:val="22"/>
          <w:szCs w:val="22"/>
        </w:rPr>
        <w:t> </w:t>
      </w:r>
    </w:p>
    <w:p w14:paraId="3FBF3E11" w14:textId="77777777" w:rsidR="00DF5AA6" w:rsidRDefault="00DF5AA6" w:rsidP="000B7673">
      <w:pPr>
        <w:spacing w:line="276" w:lineRule="auto"/>
        <w:rPr>
          <w:rFonts w:ascii="Arial" w:hAnsi="Arial" w:cs="Arial"/>
          <w:sz w:val="22"/>
          <w:szCs w:val="22"/>
        </w:rPr>
      </w:pPr>
    </w:p>
    <w:p w14:paraId="33985025" w14:textId="15C5103A" w:rsidR="000B7673" w:rsidRDefault="00772686" w:rsidP="000B7673">
      <w:pPr>
        <w:spacing w:line="276" w:lineRule="auto"/>
        <w:rPr>
          <w:rFonts w:ascii="Arial" w:hAnsi="Arial" w:cs="Arial"/>
          <w:sz w:val="22"/>
          <w:szCs w:val="22"/>
        </w:rPr>
      </w:pPr>
      <w:r>
        <w:rPr>
          <w:rFonts w:ascii="Arial" w:hAnsi="Arial" w:cs="Arial"/>
          <w:sz w:val="22"/>
          <w:szCs w:val="22"/>
        </w:rPr>
        <w:t>There are further specific responsibilities described in the Code of Governance.</w:t>
      </w:r>
    </w:p>
    <w:p w14:paraId="48BCFF61" w14:textId="77777777" w:rsidR="00772686" w:rsidRDefault="00772686" w:rsidP="000B7673">
      <w:pPr>
        <w:spacing w:line="276" w:lineRule="auto"/>
        <w:rPr>
          <w:rFonts w:ascii="Arial" w:hAnsi="Arial" w:cs="Arial"/>
          <w:sz w:val="22"/>
          <w:szCs w:val="22"/>
        </w:rPr>
      </w:pPr>
    </w:p>
    <w:p w14:paraId="19E55E5C" w14:textId="40FDA25C" w:rsidR="000B7673" w:rsidRPr="000C4328" w:rsidRDefault="00772686" w:rsidP="00772686">
      <w:pPr>
        <w:spacing w:line="276" w:lineRule="auto"/>
        <w:rPr>
          <w:rFonts w:ascii="Arial" w:hAnsi="Arial" w:cs="Arial"/>
          <w:b/>
          <w:sz w:val="22"/>
          <w:szCs w:val="22"/>
        </w:rPr>
      </w:pPr>
      <w:r>
        <w:rPr>
          <w:rFonts w:ascii="Arial" w:hAnsi="Arial" w:cs="Arial"/>
          <w:sz w:val="22"/>
          <w:szCs w:val="22"/>
        </w:rPr>
        <w:t>The Chair must also fulfil the general responsibilit</w:t>
      </w:r>
      <w:r w:rsidR="00C7098A">
        <w:rPr>
          <w:rFonts w:ascii="Arial" w:hAnsi="Arial" w:cs="Arial"/>
          <w:sz w:val="22"/>
          <w:szCs w:val="22"/>
        </w:rPr>
        <w:t>ies</w:t>
      </w:r>
      <w:r>
        <w:rPr>
          <w:rFonts w:ascii="Arial" w:hAnsi="Arial" w:cs="Arial"/>
          <w:sz w:val="22"/>
          <w:szCs w:val="22"/>
        </w:rPr>
        <w:t xml:space="preserve"> of </w:t>
      </w:r>
      <w:r w:rsidR="000B7673">
        <w:rPr>
          <w:rFonts w:ascii="Arial" w:hAnsi="Arial" w:cs="Arial"/>
          <w:sz w:val="22"/>
          <w:szCs w:val="22"/>
        </w:rPr>
        <w:t>Trustees</w:t>
      </w:r>
      <w:r>
        <w:rPr>
          <w:rFonts w:ascii="Arial" w:hAnsi="Arial" w:cs="Arial"/>
          <w:sz w:val="22"/>
          <w:szCs w:val="22"/>
        </w:rPr>
        <w:t>.</w:t>
      </w:r>
    </w:p>
    <w:p w14:paraId="0F61A839" w14:textId="77777777" w:rsidR="000B7673" w:rsidRPr="001761CC" w:rsidRDefault="000B7673" w:rsidP="000B7673">
      <w:pPr>
        <w:spacing w:line="276" w:lineRule="auto"/>
        <w:rPr>
          <w:rFonts w:ascii="Arial" w:hAnsi="Arial" w:cs="Arial"/>
          <w:sz w:val="22"/>
          <w:szCs w:val="22"/>
        </w:rPr>
      </w:pPr>
    </w:p>
    <w:p w14:paraId="307F3A0C" w14:textId="77777777" w:rsidR="000B7673" w:rsidRPr="00C04DD2" w:rsidRDefault="000B7673" w:rsidP="000B7673">
      <w:pPr>
        <w:pStyle w:val="Heading3"/>
        <w:rPr>
          <w:rFonts w:ascii="Arial" w:hAnsi="Arial" w:cs="Arial"/>
          <w:color w:val="auto"/>
          <w:u w:val="single"/>
        </w:rPr>
      </w:pPr>
      <w:bookmarkStart w:id="5" w:name="_Toc146874686"/>
      <w:bookmarkStart w:id="6" w:name="_Toc147059267"/>
      <w:r w:rsidRPr="00C04DD2">
        <w:rPr>
          <w:rFonts w:ascii="Arial" w:hAnsi="Arial" w:cs="Arial"/>
          <w:color w:val="auto"/>
          <w:u w:val="single"/>
        </w:rPr>
        <w:t>The duties of a Trustee</w:t>
      </w:r>
      <w:bookmarkEnd w:id="5"/>
      <w:bookmarkEnd w:id="6"/>
    </w:p>
    <w:p w14:paraId="1BE29FB3" w14:textId="77777777" w:rsidR="000B7673" w:rsidRPr="005A41E0" w:rsidRDefault="000B7673" w:rsidP="000B7673">
      <w:pPr>
        <w:spacing w:line="276" w:lineRule="auto"/>
        <w:rPr>
          <w:rFonts w:ascii="Arial" w:hAnsi="Arial" w:cs="Arial"/>
          <w:sz w:val="22"/>
          <w:szCs w:val="22"/>
        </w:rPr>
      </w:pPr>
    </w:p>
    <w:p w14:paraId="6015587D" w14:textId="77777777" w:rsidR="000B7673" w:rsidRPr="005A41E0" w:rsidRDefault="000B7673" w:rsidP="000B7673">
      <w:pPr>
        <w:spacing w:line="276" w:lineRule="auto"/>
        <w:rPr>
          <w:rFonts w:ascii="Arial" w:hAnsi="Arial" w:cs="Arial"/>
          <w:sz w:val="22"/>
          <w:szCs w:val="22"/>
        </w:rPr>
      </w:pPr>
      <w:r>
        <w:rPr>
          <w:rFonts w:ascii="Arial" w:hAnsi="Arial" w:cs="Arial"/>
          <w:sz w:val="22"/>
          <w:szCs w:val="22"/>
        </w:rPr>
        <w:t xml:space="preserve">The </w:t>
      </w:r>
      <w:r w:rsidRPr="005A41E0">
        <w:rPr>
          <w:rFonts w:ascii="Arial" w:hAnsi="Arial" w:cs="Arial"/>
          <w:sz w:val="22"/>
          <w:szCs w:val="22"/>
        </w:rPr>
        <w:t xml:space="preserve">six main duties </w:t>
      </w:r>
      <w:r>
        <w:rPr>
          <w:rFonts w:ascii="Arial" w:hAnsi="Arial" w:cs="Arial"/>
          <w:sz w:val="22"/>
          <w:szCs w:val="22"/>
        </w:rPr>
        <w:t>for trustees are</w:t>
      </w:r>
      <w:r w:rsidRPr="005A41E0">
        <w:rPr>
          <w:rFonts w:ascii="Arial" w:hAnsi="Arial" w:cs="Arial"/>
          <w:sz w:val="22"/>
          <w:szCs w:val="22"/>
        </w:rPr>
        <w:t>:</w:t>
      </w:r>
    </w:p>
    <w:p w14:paraId="2DF091AC" w14:textId="77777777" w:rsidR="000B7673" w:rsidRPr="005A41E0" w:rsidRDefault="000B7673" w:rsidP="000B7673">
      <w:pPr>
        <w:spacing w:line="276" w:lineRule="auto"/>
        <w:rPr>
          <w:rFonts w:ascii="Arial" w:hAnsi="Arial" w:cs="Arial"/>
          <w:sz w:val="22"/>
          <w:szCs w:val="22"/>
        </w:rPr>
      </w:pPr>
    </w:p>
    <w:p w14:paraId="01113A4C" w14:textId="77777777" w:rsidR="000B7673" w:rsidRPr="005A41E0" w:rsidRDefault="000B7673" w:rsidP="000B7673">
      <w:pPr>
        <w:numPr>
          <w:ilvl w:val="0"/>
          <w:numId w:val="34"/>
        </w:numPr>
        <w:spacing w:line="276" w:lineRule="auto"/>
        <w:ind w:left="357" w:hanging="357"/>
        <w:rPr>
          <w:rFonts w:ascii="Arial" w:hAnsi="Arial" w:cs="Arial"/>
          <w:sz w:val="22"/>
          <w:szCs w:val="22"/>
        </w:rPr>
      </w:pPr>
      <w:r w:rsidRPr="005A41E0">
        <w:rPr>
          <w:rFonts w:ascii="Arial" w:hAnsi="Arial" w:cs="Arial"/>
          <w:sz w:val="22"/>
          <w:szCs w:val="22"/>
        </w:rPr>
        <w:t xml:space="preserve">Ensure </w:t>
      </w:r>
      <w:r>
        <w:rPr>
          <w:rFonts w:ascii="Arial" w:hAnsi="Arial" w:cs="Arial"/>
          <w:sz w:val="22"/>
          <w:szCs w:val="22"/>
        </w:rPr>
        <w:t>the charity is working for the benefit of the public</w:t>
      </w:r>
    </w:p>
    <w:p w14:paraId="0CF61BAD" w14:textId="77777777" w:rsidR="000B7673" w:rsidRPr="005A41E0" w:rsidRDefault="000B7673" w:rsidP="000B7673">
      <w:pPr>
        <w:numPr>
          <w:ilvl w:val="0"/>
          <w:numId w:val="34"/>
        </w:numPr>
        <w:spacing w:line="276" w:lineRule="auto"/>
        <w:ind w:left="357" w:hanging="357"/>
        <w:rPr>
          <w:rFonts w:ascii="Arial" w:hAnsi="Arial" w:cs="Arial"/>
          <w:sz w:val="22"/>
          <w:szCs w:val="22"/>
        </w:rPr>
      </w:pPr>
      <w:r>
        <w:rPr>
          <w:rFonts w:ascii="Arial" w:hAnsi="Arial" w:cs="Arial"/>
          <w:sz w:val="22"/>
          <w:szCs w:val="22"/>
        </w:rPr>
        <w:t>Ensure the charity is doing what our constitution says we are allowed to do</w:t>
      </w:r>
    </w:p>
    <w:p w14:paraId="589079D0" w14:textId="77777777" w:rsidR="000B7673" w:rsidRPr="005A41E0" w:rsidRDefault="000B7673" w:rsidP="000B7673">
      <w:pPr>
        <w:numPr>
          <w:ilvl w:val="0"/>
          <w:numId w:val="34"/>
        </w:numPr>
        <w:spacing w:line="276" w:lineRule="auto"/>
        <w:ind w:left="357" w:hanging="357"/>
        <w:rPr>
          <w:rFonts w:ascii="Arial" w:hAnsi="Arial" w:cs="Arial"/>
          <w:sz w:val="22"/>
          <w:szCs w:val="22"/>
        </w:rPr>
      </w:pPr>
      <w:r w:rsidRPr="005A41E0">
        <w:rPr>
          <w:rFonts w:ascii="Arial" w:hAnsi="Arial" w:cs="Arial"/>
          <w:sz w:val="22"/>
          <w:szCs w:val="22"/>
        </w:rPr>
        <w:t xml:space="preserve">Act in </w:t>
      </w:r>
      <w:r>
        <w:rPr>
          <w:rFonts w:ascii="Arial" w:hAnsi="Arial" w:cs="Arial"/>
          <w:sz w:val="22"/>
          <w:szCs w:val="22"/>
        </w:rPr>
        <w:t>the</w:t>
      </w:r>
      <w:r w:rsidRPr="005A41E0">
        <w:rPr>
          <w:rFonts w:ascii="Arial" w:hAnsi="Arial" w:cs="Arial"/>
          <w:sz w:val="22"/>
          <w:szCs w:val="22"/>
        </w:rPr>
        <w:t xml:space="preserve"> best interests</w:t>
      </w:r>
      <w:r>
        <w:rPr>
          <w:rFonts w:ascii="Arial" w:hAnsi="Arial" w:cs="Arial"/>
          <w:sz w:val="22"/>
          <w:szCs w:val="22"/>
        </w:rPr>
        <w:t xml:space="preserve"> of the charity, not of any individual</w:t>
      </w:r>
    </w:p>
    <w:p w14:paraId="399E0E39" w14:textId="77777777" w:rsidR="000B7673" w:rsidRPr="005A41E0" w:rsidRDefault="000B7673" w:rsidP="000B7673">
      <w:pPr>
        <w:numPr>
          <w:ilvl w:val="0"/>
          <w:numId w:val="34"/>
        </w:numPr>
        <w:spacing w:line="276" w:lineRule="auto"/>
        <w:ind w:left="357" w:hanging="357"/>
        <w:rPr>
          <w:rFonts w:ascii="Arial" w:hAnsi="Arial" w:cs="Arial"/>
          <w:sz w:val="22"/>
          <w:szCs w:val="22"/>
        </w:rPr>
      </w:pPr>
      <w:r>
        <w:rPr>
          <w:rFonts w:ascii="Arial" w:hAnsi="Arial" w:cs="Arial"/>
          <w:sz w:val="22"/>
          <w:szCs w:val="22"/>
        </w:rPr>
        <w:t>Make sure we look after our money</w:t>
      </w:r>
    </w:p>
    <w:p w14:paraId="7F9460D8" w14:textId="77777777" w:rsidR="000B7673" w:rsidRPr="005A41E0" w:rsidRDefault="000B7673" w:rsidP="000B7673">
      <w:pPr>
        <w:numPr>
          <w:ilvl w:val="0"/>
          <w:numId w:val="34"/>
        </w:numPr>
        <w:spacing w:line="276" w:lineRule="auto"/>
        <w:ind w:left="357" w:hanging="357"/>
        <w:rPr>
          <w:rFonts w:ascii="Arial" w:hAnsi="Arial" w:cs="Arial"/>
          <w:sz w:val="22"/>
          <w:szCs w:val="22"/>
        </w:rPr>
      </w:pPr>
      <w:r>
        <w:rPr>
          <w:rFonts w:ascii="Arial" w:hAnsi="Arial" w:cs="Arial"/>
          <w:sz w:val="22"/>
          <w:szCs w:val="22"/>
        </w:rPr>
        <w:t>Make good decisions, taking advice when needed</w:t>
      </w:r>
    </w:p>
    <w:p w14:paraId="7A542AE3" w14:textId="77777777" w:rsidR="000B7673" w:rsidRPr="005A41E0" w:rsidRDefault="000B7673" w:rsidP="000B7673">
      <w:pPr>
        <w:numPr>
          <w:ilvl w:val="0"/>
          <w:numId w:val="34"/>
        </w:numPr>
        <w:spacing w:line="276" w:lineRule="auto"/>
        <w:ind w:left="357" w:hanging="357"/>
        <w:rPr>
          <w:rFonts w:ascii="Arial" w:hAnsi="Arial" w:cs="Arial"/>
          <w:sz w:val="22"/>
          <w:szCs w:val="22"/>
        </w:rPr>
      </w:pPr>
      <w:r>
        <w:rPr>
          <w:rFonts w:ascii="Arial" w:hAnsi="Arial" w:cs="Arial"/>
          <w:sz w:val="22"/>
          <w:szCs w:val="22"/>
        </w:rPr>
        <w:t>Make sure that people who are interested in our work can find out what we are doing.</w:t>
      </w:r>
    </w:p>
    <w:p w14:paraId="09FE4060" w14:textId="77777777" w:rsidR="000B7673" w:rsidRPr="005A41E0" w:rsidRDefault="000B7673" w:rsidP="000B7673">
      <w:pPr>
        <w:spacing w:line="276" w:lineRule="auto"/>
        <w:rPr>
          <w:rFonts w:ascii="Arial" w:hAnsi="Arial" w:cs="Arial"/>
          <w:sz w:val="22"/>
          <w:szCs w:val="22"/>
        </w:rPr>
      </w:pPr>
    </w:p>
    <w:p w14:paraId="79F86ABA" w14:textId="77777777" w:rsidR="000B7673" w:rsidRDefault="000B7673" w:rsidP="000B7673">
      <w:pPr>
        <w:spacing w:line="276" w:lineRule="auto"/>
        <w:rPr>
          <w:rFonts w:ascii="Arial" w:hAnsi="Arial" w:cs="Arial"/>
          <w:sz w:val="22"/>
          <w:szCs w:val="22"/>
        </w:rPr>
      </w:pPr>
      <w:r>
        <w:rPr>
          <w:rFonts w:ascii="Arial" w:hAnsi="Arial" w:cs="Arial"/>
          <w:sz w:val="22"/>
          <w:szCs w:val="22"/>
        </w:rPr>
        <w:t xml:space="preserve">If you would like more information about trustee duties, you could read the </w:t>
      </w:r>
      <w:hyperlink r:id="rId17" w:history="1">
        <w:r w:rsidRPr="00EC0567">
          <w:rPr>
            <w:rStyle w:val="Hyperlink"/>
            <w:rFonts w:ascii="Arial" w:hAnsi="Arial" w:cs="Arial"/>
            <w:sz w:val="22"/>
            <w:szCs w:val="22"/>
          </w:rPr>
          <w:t>C</w:t>
        </w:r>
        <w:r w:rsidRPr="00EC0567">
          <w:rPr>
            <w:rStyle w:val="Hyperlink"/>
            <w:rFonts w:ascii="Arial" w:hAnsi="Arial" w:cs="Arial"/>
            <w:sz w:val="22"/>
            <w:szCs w:val="22"/>
          </w:rPr>
          <w:t>h</w:t>
        </w:r>
        <w:r w:rsidRPr="00EC0567">
          <w:rPr>
            <w:rStyle w:val="Hyperlink"/>
            <w:rFonts w:ascii="Arial" w:hAnsi="Arial" w:cs="Arial"/>
            <w:sz w:val="22"/>
            <w:szCs w:val="22"/>
          </w:rPr>
          <w:t>arity Commission guidance “The essential trustee”</w:t>
        </w:r>
      </w:hyperlink>
      <w:r w:rsidRPr="005A41E0">
        <w:rPr>
          <w:rFonts w:ascii="Arial" w:hAnsi="Arial" w:cs="Arial"/>
          <w:sz w:val="22"/>
          <w:szCs w:val="22"/>
        </w:rPr>
        <w:t>.</w:t>
      </w:r>
    </w:p>
    <w:p w14:paraId="4A236931" w14:textId="77777777" w:rsidR="000B7673" w:rsidRPr="005A41E0" w:rsidRDefault="000B7673" w:rsidP="000B7673">
      <w:pPr>
        <w:spacing w:line="276" w:lineRule="auto"/>
        <w:rPr>
          <w:rFonts w:ascii="Arial" w:hAnsi="Arial" w:cs="Arial"/>
          <w:sz w:val="22"/>
          <w:szCs w:val="22"/>
        </w:rPr>
      </w:pPr>
    </w:p>
    <w:p w14:paraId="4B874DF3" w14:textId="77777777" w:rsidR="000B7673" w:rsidRPr="00C04DD2" w:rsidRDefault="000B7673" w:rsidP="000B7673">
      <w:pPr>
        <w:pStyle w:val="Heading3"/>
        <w:rPr>
          <w:rFonts w:ascii="Arial" w:hAnsi="Arial" w:cs="Arial"/>
          <w:b/>
          <w:u w:val="single"/>
        </w:rPr>
      </w:pPr>
      <w:bookmarkStart w:id="7" w:name="_Toc146874687"/>
      <w:bookmarkStart w:id="8" w:name="_Toc147059268"/>
      <w:r w:rsidRPr="00C04DD2">
        <w:rPr>
          <w:rFonts w:ascii="Arial" w:hAnsi="Arial" w:cs="Arial"/>
          <w:color w:val="auto"/>
          <w:u w:val="single"/>
        </w:rPr>
        <w:t>Trustee person specification</w:t>
      </w:r>
      <w:bookmarkEnd w:id="7"/>
      <w:bookmarkEnd w:id="8"/>
      <w:r w:rsidRPr="00C04DD2">
        <w:rPr>
          <w:rFonts w:ascii="Arial" w:hAnsi="Arial" w:cs="Arial"/>
          <w:color w:val="auto"/>
          <w:u w:val="single"/>
        </w:rPr>
        <w:br/>
      </w:r>
      <w:r w:rsidRPr="00C04DD2">
        <w:rPr>
          <w:rFonts w:ascii="Arial" w:hAnsi="Arial" w:cs="Arial"/>
          <w:u w:val="single"/>
        </w:rPr>
        <w:t xml:space="preserve"> </w:t>
      </w:r>
    </w:p>
    <w:p w14:paraId="20C63241" w14:textId="77777777" w:rsidR="000B7673" w:rsidRPr="001761CC" w:rsidRDefault="000B7673" w:rsidP="000B7673">
      <w:pPr>
        <w:spacing w:line="276" w:lineRule="auto"/>
        <w:rPr>
          <w:rFonts w:ascii="Arial" w:hAnsi="Arial" w:cs="Arial"/>
          <w:sz w:val="22"/>
        </w:rPr>
      </w:pPr>
      <w:r>
        <w:rPr>
          <w:rFonts w:ascii="Arial" w:hAnsi="Arial" w:cs="Arial"/>
          <w:sz w:val="22"/>
        </w:rPr>
        <w:t>Some of the main qualities we are looking for in our trustees are:</w:t>
      </w:r>
      <w:r>
        <w:rPr>
          <w:rFonts w:ascii="Arial" w:hAnsi="Arial" w:cs="Arial"/>
          <w:sz w:val="22"/>
        </w:rPr>
        <w:br/>
      </w:r>
    </w:p>
    <w:p w14:paraId="6E82AC52" w14:textId="77777777" w:rsidR="000B7673" w:rsidRPr="005A41E0" w:rsidRDefault="000B7673" w:rsidP="000B7673">
      <w:pPr>
        <w:numPr>
          <w:ilvl w:val="0"/>
          <w:numId w:val="33"/>
        </w:numPr>
        <w:spacing w:line="276" w:lineRule="auto"/>
        <w:ind w:left="357" w:hanging="357"/>
        <w:rPr>
          <w:rFonts w:ascii="Arial" w:hAnsi="Arial" w:cs="Arial"/>
          <w:sz w:val="22"/>
          <w:szCs w:val="22"/>
        </w:rPr>
      </w:pPr>
      <w:r>
        <w:rPr>
          <w:rFonts w:ascii="Arial" w:hAnsi="Arial" w:cs="Arial"/>
          <w:sz w:val="22"/>
          <w:szCs w:val="22"/>
        </w:rPr>
        <w:t>Passion for, and c</w:t>
      </w:r>
      <w:r w:rsidRPr="005A41E0">
        <w:rPr>
          <w:rFonts w:ascii="Arial" w:hAnsi="Arial" w:cs="Arial"/>
          <w:sz w:val="22"/>
          <w:szCs w:val="22"/>
        </w:rPr>
        <w:t>ommitment</w:t>
      </w:r>
      <w:r>
        <w:rPr>
          <w:rFonts w:ascii="Arial" w:hAnsi="Arial" w:cs="Arial"/>
          <w:sz w:val="22"/>
          <w:szCs w:val="22"/>
        </w:rPr>
        <w:t xml:space="preserve"> to, Age UK Sheffield, and supporting independent later life</w:t>
      </w:r>
    </w:p>
    <w:p w14:paraId="2619B549" w14:textId="77777777" w:rsidR="000B7673" w:rsidRPr="005A41E0" w:rsidRDefault="000B7673" w:rsidP="000B7673">
      <w:pPr>
        <w:numPr>
          <w:ilvl w:val="0"/>
          <w:numId w:val="33"/>
        </w:numPr>
        <w:spacing w:line="276" w:lineRule="auto"/>
        <w:ind w:left="357" w:hanging="357"/>
        <w:rPr>
          <w:rFonts w:ascii="Arial" w:hAnsi="Arial" w:cs="Arial"/>
          <w:sz w:val="22"/>
          <w:szCs w:val="22"/>
        </w:rPr>
      </w:pPr>
      <w:r w:rsidRPr="005A41E0">
        <w:rPr>
          <w:rFonts w:ascii="Arial" w:hAnsi="Arial" w:cs="Arial"/>
          <w:sz w:val="22"/>
          <w:szCs w:val="22"/>
        </w:rPr>
        <w:lastRenderedPageBreak/>
        <w:t xml:space="preserve">Willingness to devote the necessary time and effort </w:t>
      </w:r>
      <w:r>
        <w:rPr>
          <w:rFonts w:ascii="Arial" w:hAnsi="Arial" w:cs="Arial"/>
          <w:sz w:val="22"/>
          <w:szCs w:val="22"/>
        </w:rPr>
        <w:t>– six Board meetings per year</w:t>
      </w:r>
    </w:p>
    <w:p w14:paraId="434C6FC9" w14:textId="77777777" w:rsidR="000B7673" w:rsidRPr="005A41E0" w:rsidRDefault="000B7673" w:rsidP="000B7673">
      <w:pPr>
        <w:numPr>
          <w:ilvl w:val="0"/>
          <w:numId w:val="33"/>
        </w:numPr>
        <w:spacing w:line="276" w:lineRule="auto"/>
        <w:ind w:left="357" w:hanging="357"/>
        <w:rPr>
          <w:rFonts w:ascii="Arial" w:hAnsi="Arial" w:cs="Arial"/>
          <w:sz w:val="22"/>
          <w:szCs w:val="22"/>
        </w:rPr>
      </w:pPr>
      <w:r>
        <w:rPr>
          <w:rFonts w:ascii="Arial" w:hAnsi="Arial" w:cs="Arial"/>
          <w:sz w:val="22"/>
          <w:szCs w:val="22"/>
        </w:rPr>
        <w:t>Thinking about the big picture (our staff look after our day-to-day work)</w:t>
      </w:r>
    </w:p>
    <w:p w14:paraId="666949AF" w14:textId="77777777" w:rsidR="000B7673" w:rsidRPr="005A41E0" w:rsidRDefault="000B7673" w:rsidP="000B7673">
      <w:pPr>
        <w:numPr>
          <w:ilvl w:val="0"/>
          <w:numId w:val="33"/>
        </w:numPr>
        <w:spacing w:line="276" w:lineRule="auto"/>
        <w:ind w:left="357" w:hanging="357"/>
        <w:rPr>
          <w:rFonts w:ascii="Arial" w:hAnsi="Arial" w:cs="Arial"/>
          <w:sz w:val="22"/>
          <w:szCs w:val="22"/>
        </w:rPr>
      </w:pPr>
      <w:r>
        <w:rPr>
          <w:rFonts w:ascii="Arial" w:hAnsi="Arial" w:cs="Arial"/>
          <w:sz w:val="22"/>
          <w:szCs w:val="22"/>
        </w:rPr>
        <w:t>Think creatively and bring your own ideas…</w:t>
      </w:r>
    </w:p>
    <w:p w14:paraId="703CAC57" w14:textId="77777777" w:rsidR="000B7673" w:rsidRPr="005A41E0" w:rsidRDefault="000B7673" w:rsidP="000B7673">
      <w:pPr>
        <w:numPr>
          <w:ilvl w:val="0"/>
          <w:numId w:val="33"/>
        </w:numPr>
        <w:spacing w:line="276" w:lineRule="auto"/>
        <w:ind w:left="357" w:hanging="357"/>
        <w:rPr>
          <w:rFonts w:ascii="Arial" w:hAnsi="Arial" w:cs="Arial"/>
          <w:sz w:val="22"/>
          <w:szCs w:val="22"/>
        </w:rPr>
      </w:pPr>
      <w:r>
        <w:rPr>
          <w:rFonts w:ascii="Arial" w:hAnsi="Arial" w:cs="Arial"/>
          <w:sz w:val="22"/>
          <w:szCs w:val="22"/>
        </w:rPr>
        <w:t xml:space="preserve">…and be willing to speak your </w:t>
      </w:r>
      <w:r w:rsidRPr="005A41E0">
        <w:rPr>
          <w:rFonts w:ascii="Arial" w:hAnsi="Arial" w:cs="Arial"/>
          <w:sz w:val="22"/>
          <w:szCs w:val="22"/>
        </w:rPr>
        <w:t xml:space="preserve">mind </w:t>
      </w:r>
    </w:p>
    <w:p w14:paraId="62AC89C7" w14:textId="77777777" w:rsidR="000B7673" w:rsidRDefault="000B7673" w:rsidP="000B7673">
      <w:pPr>
        <w:numPr>
          <w:ilvl w:val="0"/>
          <w:numId w:val="33"/>
        </w:numPr>
        <w:spacing w:line="276" w:lineRule="auto"/>
        <w:ind w:left="357" w:hanging="357"/>
        <w:rPr>
          <w:rFonts w:ascii="Arial" w:hAnsi="Arial" w:cs="Arial"/>
          <w:sz w:val="22"/>
          <w:szCs w:val="22"/>
        </w:rPr>
      </w:pPr>
      <w:r>
        <w:rPr>
          <w:rFonts w:ascii="Arial" w:hAnsi="Arial" w:cs="Arial"/>
          <w:sz w:val="22"/>
          <w:szCs w:val="22"/>
        </w:rPr>
        <w:t>Be a good team player</w:t>
      </w:r>
    </w:p>
    <w:p w14:paraId="102E8105" w14:textId="77777777" w:rsidR="000B7673" w:rsidRPr="005A41E0" w:rsidRDefault="000B7673" w:rsidP="000B7673">
      <w:pPr>
        <w:numPr>
          <w:ilvl w:val="0"/>
          <w:numId w:val="33"/>
        </w:numPr>
        <w:spacing w:line="276" w:lineRule="auto"/>
        <w:ind w:left="357" w:hanging="357"/>
        <w:rPr>
          <w:rFonts w:ascii="Arial" w:hAnsi="Arial" w:cs="Arial"/>
          <w:sz w:val="22"/>
          <w:szCs w:val="22"/>
        </w:rPr>
      </w:pPr>
      <w:r w:rsidRPr="005A41E0">
        <w:rPr>
          <w:rFonts w:ascii="Arial" w:hAnsi="Arial" w:cs="Arial"/>
          <w:sz w:val="22"/>
          <w:szCs w:val="22"/>
        </w:rPr>
        <w:t>Understand</w:t>
      </w:r>
      <w:r>
        <w:rPr>
          <w:rFonts w:ascii="Arial" w:hAnsi="Arial" w:cs="Arial"/>
          <w:sz w:val="22"/>
          <w:szCs w:val="22"/>
        </w:rPr>
        <w:t xml:space="preserve"> and accept the responsibilities of being a trustee, such as keeping the good reputation of Age UK Sheffield.</w:t>
      </w:r>
    </w:p>
    <w:p w14:paraId="63185B9B" w14:textId="77777777" w:rsidR="000B7673" w:rsidRDefault="000B7673" w:rsidP="000B7673">
      <w:pPr>
        <w:rPr>
          <w:rFonts w:ascii="Arial" w:hAnsi="Arial" w:cs="Arial"/>
          <w:b/>
          <w:sz w:val="28"/>
        </w:rPr>
      </w:pPr>
    </w:p>
    <w:p w14:paraId="387F2B64" w14:textId="77777777" w:rsidR="000B7673" w:rsidRPr="00112552" w:rsidRDefault="000B7673" w:rsidP="000B7673">
      <w:pPr>
        <w:rPr>
          <w:rFonts w:ascii="Arial" w:hAnsi="Arial" w:cs="Arial"/>
          <w:b/>
          <w:sz w:val="22"/>
          <w:szCs w:val="22"/>
        </w:rPr>
      </w:pPr>
      <w:r w:rsidRPr="00112552">
        <w:rPr>
          <w:rFonts w:ascii="Arial" w:hAnsi="Arial" w:cs="Arial"/>
          <w:b/>
          <w:sz w:val="22"/>
          <w:szCs w:val="22"/>
        </w:rPr>
        <w:br w:type="page"/>
      </w:r>
    </w:p>
    <w:p w14:paraId="01B06C41" w14:textId="77777777" w:rsidR="000B7673" w:rsidRPr="00C04DD2" w:rsidRDefault="000B7673" w:rsidP="000B7673">
      <w:pPr>
        <w:pStyle w:val="Heading2"/>
        <w:rPr>
          <w:rFonts w:ascii="Arial" w:hAnsi="Arial" w:cs="Arial"/>
          <w:b/>
          <w:color w:val="auto"/>
        </w:rPr>
      </w:pPr>
      <w:bookmarkStart w:id="9" w:name="_Toc146874688"/>
      <w:bookmarkStart w:id="10" w:name="_Toc147059269"/>
      <w:r w:rsidRPr="00C04DD2">
        <w:rPr>
          <w:rFonts w:ascii="Arial" w:hAnsi="Arial" w:cs="Arial"/>
          <w:b/>
          <w:color w:val="auto"/>
        </w:rPr>
        <w:lastRenderedPageBreak/>
        <w:t>More information</w:t>
      </w:r>
      <w:bookmarkEnd w:id="9"/>
      <w:bookmarkEnd w:id="10"/>
    </w:p>
    <w:p w14:paraId="6835B3AE" w14:textId="77777777" w:rsidR="000B7673" w:rsidRDefault="000B7673" w:rsidP="000B7673">
      <w:pPr>
        <w:spacing w:line="276" w:lineRule="auto"/>
        <w:rPr>
          <w:rFonts w:ascii="Arial" w:hAnsi="Arial" w:cs="Arial"/>
        </w:rPr>
      </w:pPr>
    </w:p>
    <w:p w14:paraId="6F3B11A5" w14:textId="77777777" w:rsidR="000B7673" w:rsidRDefault="000B7673" w:rsidP="000B7673">
      <w:pPr>
        <w:spacing w:line="276" w:lineRule="auto"/>
        <w:rPr>
          <w:rFonts w:ascii="Arial" w:hAnsi="Arial" w:cs="Arial"/>
        </w:rPr>
      </w:pPr>
      <w:r>
        <w:rPr>
          <w:rFonts w:ascii="Arial" w:hAnsi="Arial" w:cs="Arial"/>
        </w:rPr>
        <w:t xml:space="preserve">If you would like to read more about Age UK Sheffield, you can read these documents. They are part of our application pack, which can be downloaded from our website: </w:t>
      </w:r>
      <w:hyperlink r:id="rId18" w:history="1">
        <w:r w:rsidRPr="00215FA5">
          <w:rPr>
            <w:rStyle w:val="Hyperlink"/>
            <w:rFonts w:ascii="Arial" w:hAnsi="Arial" w:cs="Arial"/>
          </w:rPr>
          <w:t>https://www.ageuk.org.uk/sheffield/about-us/work-for-us/</w:t>
        </w:r>
      </w:hyperlink>
    </w:p>
    <w:p w14:paraId="4820EC50" w14:textId="77777777" w:rsidR="000B7673" w:rsidRDefault="000B7673" w:rsidP="000B7673">
      <w:pPr>
        <w:spacing w:line="276" w:lineRule="auto"/>
        <w:rPr>
          <w:rFonts w:ascii="Arial" w:hAnsi="Arial" w:cs="Arial"/>
        </w:rPr>
      </w:pPr>
    </w:p>
    <w:p w14:paraId="32169F31" w14:textId="360F5ACC" w:rsidR="000B7673" w:rsidRDefault="000B7673" w:rsidP="000B7673">
      <w:pPr>
        <w:pStyle w:val="ListParagraph"/>
        <w:numPr>
          <w:ilvl w:val="0"/>
          <w:numId w:val="32"/>
        </w:numPr>
        <w:spacing w:line="276" w:lineRule="auto"/>
        <w:ind w:left="426" w:hanging="426"/>
        <w:rPr>
          <w:rFonts w:ascii="Arial" w:hAnsi="Arial" w:cs="Arial"/>
        </w:rPr>
      </w:pPr>
      <w:r>
        <w:rPr>
          <w:rFonts w:ascii="Arial" w:hAnsi="Arial" w:cs="Arial"/>
        </w:rPr>
        <w:t>202</w:t>
      </w:r>
      <w:r w:rsidR="00772686">
        <w:rPr>
          <w:rFonts w:ascii="Arial" w:hAnsi="Arial" w:cs="Arial"/>
        </w:rPr>
        <w:t>2</w:t>
      </w:r>
      <w:r>
        <w:rPr>
          <w:rFonts w:ascii="Arial" w:hAnsi="Arial" w:cs="Arial"/>
        </w:rPr>
        <w:t>/2</w:t>
      </w:r>
      <w:r w:rsidR="00772686">
        <w:rPr>
          <w:rFonts w:ascii="Arial" w:hAnsi="Arial" w:cs="Arial"/>
        </w:rPr>
        <w:t>3</w:t>
      </w:r>
      <w:r>
        <w:rPr>
          <w:rFonts w:ascii="Arial" w:hAnsi="Arial" w:cs="Arial"/>
        </w:rPr>
        <w:t xml:space="preserve"> Annual report and accounts (includes activity information, case studies, customer demographics and feedback)</w:t>
      </w:r>
    </w:p>
    <w:p w14:paraId="28E5E462" w14:textId="018B8C4E" w:rsidR="000B7673" w:rsidRDefault="000B7673" w:rsidP="000B7673">
      <w:pPr>
        <w:pStyle w:val="ListParagraph"/>
        <w:numPr>
          <w:ilvl w:val="0"/>
          <w:numId w:val="32"/>
        </w:numPr>
        <w:spacing w:line="276" w:lineRule="auto"/>
        <w:ind w:left="426" w:hanging="426"/>
        <w:rPr>
          <w:rFonts w:ascii="Arial" w:hAnsi="Arial" w:cs="Arial"/>
        </w:rPr>
      </w:pPr>
      <w:r>
        <w:rPr>
          <w:rFonts w:ascii="Arial" w:hAnsi="Arial" w:cs="Arial"/>
        </w:rPr>
        <w:t>202</w:t>
      </w:r>
      <w:r w:rsidR="00772686">
        <w:rPr>
          <w:rFonts w:ascii="Arial" w:hAnsi="Arial" w:cs="Arial"/>
        </w:rPr>
        <w:t>3</w:t>
      </w:r>
      <w:r>
        <w:rPr>
          <w:rFonts w:ascii="Arial" w:hAnsi="Arial" w:cs="Arial"/>
        </w:rPr>
        <w:t>/2</w:t>
      </w:r>
      <w:r w:rsidR="00772686">
        <w:rPr>
          <w:rFonts w:ascii="Arial" w:hAnsi="Arial" w:cs="Arial"/>
        </w:rPr>
        <w:t>4</w:t>
      </w:r>
      <w:r>
        <w:rPr>
          <w:rFonts w:ascii="Arial" w:hAnsi="Arial" w:cs="Arial"/>
        </w:rPr>
        <w:t xml:space="preserve"> Annual activity report (includes case studies, customer demographics and feedback)</w:t>
      </w:r>
    </w:p>
    <w:p w14:paraId="16774551" w14:textId="77777777" w:rsidR="000B7673" w:rsidRDefault="000B7673" w:rsidP="000B7673">
      <w:pPr>
        <w:pStyle w:val="ListParagraph"/>
        <w:numPr>
          <w:ilvl w:val="0"/>
          <w:numId w:val="32"/>
        </w:numPr>
        <w:spacing w:line="276" w:lineRule="auto"/>
        <w:ind w:left="426" w:hanging="426"/>
        <w:rPr>
          <w:rFonts w:ascii="Arial" w:hAnsi="Arial" w:cs="Arial"/>
        </w:rPr>
      </w:pPr>
      <w:r>
        <w:rPr>
          <w:rFonts w:ascii="Arial" w:hAnsi="Arial" w:cs="Arial"/>
        </w:rPr>
        <w:t>2022-25 Strategy</w:t>
      </w:r>
    </w:p>
    <w:p w14:paraId="78AAF35D" w14:textId="77777777" w:rsidR="000B7673" w:rsidRDefault="000B7673" w:rsidP="000B7673">
      <w:pPr>
        <w:pStyle w:val="ListParagraph"/>
        <w:numPr>
          <w:ilvl w:val="0"/>
          <w:numId w:val="32"/>
        </w:numPr>
        <w:spacing w:line="276" w:lineRule="auto"/>
        <w:ind w:left="426" w:hanging="426"/>
        <w:rPr>
          <w:rFonts w:ascii="Arial" w:hAnsi="Arial" w:cs="Arial"/>
        </w:rPr>
      </w:pPr>
      <w:r>
        <w:rPr>
          <w:rFonts w:ascii="Arial" w:hAnsi="Arial" w:cs="Arial"/>
        </w:rPr>
        <w:t>Age UK Sheffield Code of Governance</w:t>
      </w:r>
    </w:p>
    <w:p w14:paraId="514726CD" w14:textId="77777777" w:rsidR="000B7673" w:rsidRPr="00055938" w:rsidRDefault="000B7673" w:rsidP="000B7673">
      <w:pPr>
        <w:pStyle w:val="ListParagraph"/>
        <w:numPr>
          <w:ilvl w:val="0"/>
          <w:numId w:val="32"/>
        </w:numPr>
        <w:spacing w:line="276" w:lineRule="auto"/>
        <w:ind w:left="426" w:hanging="426"/>
        <w:rPr>
          <w:rFonts w:ascii="Arial" w:hAnsi="Arial" w:cs="Arial"/>
        </w:rPr>
      </w:pPr>
      <w:r>
        <w:rPr>
          <w:rFonts w:ascii="Arial" w:hAnsi="Arial" w:cs="Arial"/>
        </w:rPr>
        <w:t xml:space="preserve">YouTube video (3 minutes): Our Independent Living Co-ordination </w:t>
      </w:r>
      <w:r w:rsidRPr="00055938">
        <w:rPr>
          <w:rFonts w:ascii="Arial" w:hAnsi="Arial" w:cs="Arial"/>
        </w:rPr>
        <w:t xml:space="preserve">service: </w:t>
      </w:r>
      <w:hyperlink r:id="rId19" w:history="1">
        <w:r w:rsidRPr="00055938">
          <w:rPr>
            <w:rStyle w:val="Hyperlink"/>
            <w:rFonts w:ascii="Arial" w:hAnsi="Arial" w:cs="Arial"/>
          </w:rPr>
          <w:t>https://www.youtube.com/watch?v=8vBdv5zRces</w:t>
        </w:r>
      </w:hyperlink>
      <w:r w:rsidRPr="00055938">
        <w:rPr>
          <w:rFonts w:ascii="Arial" w:hAnsi="Arial" w:cs="Arial"/>
        </w:rPr>
        <w:t xml:space="preserve"> </w:t>
      </w:r>
    </w:p>
    <w:p w14:paraId="31A87598" w14:textId="77777777" w:rsidR="000B7673" w:rsidRPr="00073D64" w:rsidRDefault="000B7673" w:rsidP="000B7673">
      <w:pPr>
        <w:pStyle w:val="ListParagraph"/>
        <w:numPr>
          <w:ilvl w:val="0"/>
          <w:numId w:val="32"/>
        </w:numPr>
        <w:spacing w:line="276" w:lineRule="auto"/>
        <w:ind w:left="426" w:hanging="426"/>
        <w:rPr>
          <w:rFonts w:ascii="Arial" w:hAnsi="Arial" w:cs="Arial"/>
          <w:color w:val="0070C0"/>
        </w:rPr>
      </w:pPr>
      <w:r w:rsidRPr="00055938">
        <w:rPr>
          <w:rFonts w:ascii="Arial" w:hAnsi="Arial" w:cs="Arial"/>
        </w:rPr>
        <w:t xml:space="preserve">YouTube video (5 minutes): Our </w:t>
      </w:r>
      <w:proofErr w:type="gramStart"/>
      <w:r w:rsidRPr="00055938">
        <w:rPr>
          <w:rFonts w:ascii="Arial" w:hAnsi="Arial" w:cs="Arial"/>
        </w:rPr>
        <w:t>In</w:t>
      </w:r>
      <w:proofErr w:type="gramEnd"/>
      <w:r w:rsidRPr="00055938">
        <w:rPr>
          <w:rFonts w:ascii="Arial" w:hAnsi="Arial" w:cs="Arial"/>
        </w:rPr>
        <w:t xml:space="preserve"> Touch (befriending) service: </w:t>
      </w:r>
      <w:hyperlink r:id="rId20" w:history="1">
        <w:r w:rsidRPr="00073D64">
          <w:rPr>
            <w:rStyle w:val="Hyperlink"/>
            <w:rFonts w:ascii="Arial" w:hAnsi="Arial" w:cs="Arial"/>
            <w:color w:val="0070C0"/>
          </w:rPr>
          <w:t>https://youtu.be/h5g0V2l6qM8</w:t>
        </w:r>
      </w:hyperlink>
      <w:r w:rsidRPr="00073D64">
        <w:rPr>
          <w:rFonts w:ascii="Arial" w:hAnsi="Arial" w:cs="Arial"/>
          <w:color w:val="0070C0"/>
        </w:rPr>
        <w:t xml:space="preserve"> </w:t>
      </w:r>
    </w:p>
    <w:p w14:paraId="26B40A02" w14:textId="77777777" w:rsidR="000B7673" w:rsidRDefault="000B7673" w:rsidP="000B7673">
      <w:pPr>
        <w:spacing w:line="276" w:lineRule="auto"/>
        <w:rPr>
          <w:rFonts w:ascii="Arial" w:hAnsi="Arial" w:cs="Arial"/>
        </w:rPr>
      </w:pPr>
    </w:p>
    <w:p w14:paraId="63F0B4A2" w14:textId="77777777" w:rsidR="000B7673" w:rsidRPr="00C04DD2" w:rsidRDefault="000B7673" w:rsidP="000B7673">
      <w:pPr>
        <w:pStyle w:val="Heading2"/>
        <w:rPr>
          <w:rFonts w:ascii="Arial" w:hAnsi="Arial" w:cs="Arial"/>
          <w:b/>
          <w:color w:val="auto"/>
          <w:sz w:val="22"/>
          <w:szCs w:val="24"/>
        </w:rPr>
      </w:pPr>
      <w:bookmarkStart w:id="11" w:name="_Toc146874689"/>
      <w:bookmarkStart w:id="12" w:name="_Toc147059270"/>
      <w:r w:rsidRPr="00C04DD2">
        <w:rPr>
          <w:rFonts w:ascii="Arial" w:hAnsi="Arial" w:cs="Arial"/>
          <w:b/>
          <w:color w:val="auto"/>
        </w:rPr>
        <w:t>Application process</w:t>
      </w:r>
      <w:bookmarkEnd w:id="11"/>
      <w:bookmarkEnd w:id="12"/>
      <w:r w:rsidRPr="00C04DD2">
        <w:rPr>
          <w:rFonts w:ascii="Arial" w:hAnsi="Arial" w:cs="Arial"/>
          <w:b/>
          <w:color w:val="auto"/>
          <w:sz w:val="22"/>
        </w:rPr>
        <w:t xml:space="preserve"> </w:t>
      </w:r>
    </w:p>
    <w:p w14:paraId="244E96C0" w14:textId="664F3B12" w:rsidR="000B7673" w:rsidRPr="005E1218" w:rsidRDefault="000B7673" w:rsidP="000B7673">
      <w:pPr>
        <w:pBdr>
          <w:top w:val="single" w:sz="4" w:space="1" w:color="auto"/>
          <w:left w:val="single" w:sz="4" w:space="4" w:color="auto"/>
          <w:bottom w:val="single" w:sz="4" w:space="1" w:color="auto"/>
          <w:right w:val="single" w:sz="4" w:space="4" w:color="auto"/>
        </w:pBdr>
        <w:tabs>
          <w:tab w:val="left" w:pos="567"/>
        </w:tabs>
        <w:spacing w:before="240" w:line="276" w:lineRule="auto"/>
        <w:rPr>
          <w:rFonts w:ascii="Arial" w:hAnsi="Arial" w:cs="Arial"/>
        </w:rPr>
      </w:pPr>
      <w:r>
        <w:rPr>
          <w:rFonts w:ascii="Arial" w:hAnsi="Arial" w:cs="Arial"/>
        </w:rPr>
        <w:br/>
      </w:r>
      <w:bookmarkStart w:id="13" w:name="_Hlk173910469"/>
      <w:bookmarkStart w:id="14" w:name="_GoBack"/>
      <w:r w:rsidRPr="005E1218">
        <w:rPr>
          <w:rFonts w:ascii="Arial" w:hAnsi="Arial" w:cs="Arial"/>
        </w:rPr>
        <w:t xml:space="preserve">To express your interest in becoming </w:t>
      </w:r>
      <w:r w:rsidR="00772686">
        <w:rPr>
          <w:rFonts w:ascii="Arial" w:hAnsi="Arial" w:cs="Arial"/>
        </w:rPr>
        <w:t>our Chair</w:t>
      </w:r>
      <w:r w:rsidRPr="005E1218">
        <w:rPr>
          <w:rFonts w:ascii="Arial" w:hAnsi="Arial" w:cs="Arial"/>
        </w:rPr>
        <w:t>, simply phon</w:t>
      </w:r>
      <w:r>
        <w:rPr>
          <w:rFonts w:ascii="Arial" w:hAnsi="Arial" w:cs="Arial"/>
        </w:rPr>
        <w:t>e us on</w:t>
      </w:r>
      <w:r w:rsidRPr="005E1218">
        <w:rPr>
          <w:rFonts w:ascii="Arial" w:hAnsi="Arial" w:cs="Arial"/>
        </w:rPr>
        <w:t xml:space="preserve"> (0114) 250 2850, or e-mail</w:t>
      </w:r>
      <w:r>
        <w:rPr>
          <w:rFonts w:ascii="Arial" w:hAnsi="Arial" w:cs="Arial"/>
        </w:rPr>
        <w:t>:</w:t>
      </w:r>
      <w:r w:rsidRPr="005E1218">
        <w:rPr>
          <w:rFonts w:ascii="Arial" w:hAnsi="Arial" w:cs="Arial"/>
        </w:rPr>
        <w:t xml:space="preserve"> </w:t>
      </w:r>
      <w:hyperlink r:id="rId21" w:history="1">
        <w:r w:rsidRPr="005E1218">
          <w:rPr>
            <w:rStyle w:val="Hyperlink"/>
            <w:rFonts w:ascii="Arial" w:hAnsi="Arial" w:cs="Arial"/>
          </w:rPr>
          <w:t>recruitment@ageuksheffield.org.uk</w:t>
        </w:r>
      </w:hyperlink>
      <w:r>
        <w:rPr>
          <w:rFonts w:ascii="Arial" w:hAnsi="Arial" w:cs="Arial"/>
        </w:rPr>
        <w:t xml:space="preserve"> and</w:t>
      </w:r>
      <w:r w:rsidRPr="005E1218">
        <w:rPr>
          <w:rFonts w:ascii="Arial" w:hAnsi="Arial" w:cs="Arial"/>
        </w:rPr>
        <w:t xml:space="preserve"> ask for a confidential and informal discussion about the roles.</w:t>
      </w:r>
    </w:p>
    <w:p w14:paraId="75FA0CCD" w14:textId="45FE853A" w:rsidR="000B7673" w:rsidRPr="005E1218" w:rsidRDefault="000B7673" w:rsidP="000B7673">
      <w:pPr>
        <w:pBdr>
          <w:top w:val="single" w:sz="4" w:space="1" w:color="auto"/>
          <w:left w:val="single" w:sz="4" w:space="4" w:color="auto"/>
          <w:bottom w:val="single" w:sz="4" w:space="1" w:color="auto"/>
          <w:right w:val="single" w:sz="4" w:space="4" w:color="auto"/>
        </w:pBdr>
        <w:tabs>
          <w:tab w:val="left" w:pos="284"/>
          <w:tab w:val="left" w:pos="360"/>
        </w:tabs>
        <w:spacing w:before="240" w:line="276" w:lineRule="auto"/>
        <w:rPr>
          <w:b/>
          <w:i/>
          <w:sz w:val="28"/>
        </w:rPr>
      </w:pPr>
      <w:r w:rsidRPr="005E1218">
        <w:rPr>
          <w:rFonts w:ascii="Arial" w:hAnsi="Arial" w:cs="Arial"/>
          <w:b/>
        </w:rPr>
        <w:t>The deadline for expressions of interest is Monday 30</w:t>
      </w:r>
      <w:r w:rsidRPr="005E1218">
        <w:rPr>
          <w:rFonts w:ascii="Arial" w:hAnsi="Arial" w:cs="Arial"/>
          <w:b/>
          <w:vertAlign w:val="superscript"/>
        </w:rPr>
        <w:t>th</w:t>
      </w:r>
      <w:r w:rsidRPr="005E1218">
        <w:rPr>
          <w:rFonts w:ascii="Arial" w:hAnsi="Arial" w:cs="Arial"/>
          <w:b/>
        </w:rPr>
        <w:t xml:space="preserve"> </w:t>
      </w:r>
      <w:r w:rsidR="00772686">
        <w:rPr>
          <w:rFonts w:ascii="Arial" w:hAnsi="Arial" w:cs="Arial"/>
          <w:b/>
        </w:rPr>
        <w:t>September</w:t>
      </w:r>
      <w:r w:rsidRPr="005E1218">
        <w:rPr>
          <w:rFonts w:ascii="Arial" w:hAnsi="Arial" w:cs="Arial"/>
          <w:b/>
        </w:rPr>
        <w:t xml:space="preserve"> 202</w:t>
      </w:r>
      <w:r w:rsidR="00772686">
        <w:rPr>
          <w:rFonts w:ascii="Arial" w:hAnsi="Arial" w:cs="Arial"/>
          <w:b/>
        </w:rPr>
        <w:t>4</w:t>
      </w:r>
      <w:r w:rsidRPr="005E1218">
        <w:rPr>
          <w:rFonts w:ascii="Arial" w:hAnsi="Arial" w:cs="Arial"/>
          <w:b/>
        </w:rPr>
        <w:t xml:space="preserve"> at 9.00am. </w:t>
      </w:r>
    </w:p>
    <w:bookmarkEnd w:id="13"/>
    <w:bookmarkEnd w:id="14"/>
    <w:p w14:paraId="14CA1880" w14:textId="77777777" w:rsidR="000B7673" w:rsidRDefault="000B7673" w:rsidP="000B7673">
      <w:pPr>
        <w:rPr>
          <w:rFonts w:ascii="Arial" w:hAnsi="Arial" w:cs="Arial"/>
        </w:rPr>
      </w:pPr>
    </w:p>
    <w:p w14:paraId="304E3B72" w14:textId="77777777" w:rsidR="00073D64" w:rsidRPr="00B13184" w:rsidRDefault="00073D64" w:rsidP="00B13184">
      <w:pPr>
        <w:rPr>
          <w:rFonts w:ascii="Arial" w:hAnsi="Arial" w:cs="Arial"/>
        </w:rPr>
      </w:pPr>
    </w:p>
    <w:sectPr w:rsidR="00073D64" w:rsidRPr="00B13184" w:rsidSect="00CB1FF5">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E87AAD" w14:textId="77777777" w:rsidR="004A7D5A" w:rsidRDefault="004A7D5A" w:rsidP="005E1846">
      <w:r>
        <w:separator/>
      </w:r>
    </w:p>
  </w:endnote>
  <w:endnote w:type="continuationSeparator" w:id="0">
    <w:p w14:paraId="56885A9B" w14:textId="77777777" w:rsidR="004A7D5A" w:rsidRDefault="004A7D5A" w:rsidP="005E18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974025113"/>
      <w:docPartObj>
        <w:docPartGallery w:val="Page Numbers (Bottom of Page)"/>
        <w:docPartUnique/>
      </w:docPartObj>
    </w:sdtPr>
    <w:sdtEndPr>
      <w:rPr>
        <w:rStyle w:val="PageNumber"/>
      </w:rPr>
    </w:sdtEndPr>
    <w:sdtContent>
      <w:p w14:paraId="20988334" w14:textId="77777777" w:rsidR="00456E0D" w:rsidRDefault="00456E0D" w:rsidP="00787AF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sdt>
    <w:sdtPr>
      <w:rPr>
        <w:rStyle w:val="PageNumber"/>
      </w:rPr>
      <w:id w:val="889382605"/>
      <w:docPartObj>
        <w:docPartGallery w:val="Page Numbers (Bottom of Page)"/>
        <w:docPartUnique/>
      </w:docPartObj>
    </w:sdtPr>
    <w:sdtEndPr>
      <w:rPr>
        <w:rStyle w:val="PageNumber"/>
      </w:rPr>
    </w:sdtEndPr>
    <w:sdtContent>
      <w:p w14:paraId="15EE38BC" w14:textId="77777777" w:rsidR="00456E0D" w:rsidRDefault="00456E0D" w:rsidP="00213672">
        <w:pPr>
          <w:pStyle w:val="Footer"/>
          <w:framePr w:wrap="none" w:vAnchor="text" w:hAnchor="margin" w:xAlign="right" w:y="1"/>
          <w:ind w:right="360"/>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034BC7" w14:textId="77777777" w:rsidR="00456E0D" w:rsidRDefault="00456E0D" w:rsidP="0021367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Fonts w:ascii="Arial" w:hAnsi="Arial" w:cs="Arial"/>
        <w:sz w:val="20"/>
      </w:rPr>
      <w:id w:val="-1629003053"/>
      <w:docPartObj>
        <w:docPartGallery w:val="Page Numbers (Bottom of Page)"/>
        <w:docPartUnique/>
      </w:docPartObj>
    </w:sdtPr>
    <w:sdtEndPr>
      <w:rPr>
        <w:rStyle w:val="PageNumber"/>
      </w:rPr>
    </w:sdtEndPr>
    <w:sdtContent>
      <w:p w14:paraId="5DB2F637" w14:textId="77777777" w:rsidR="00456E0D" w:rsidRPr="006D63E0" w:rsidRDefault="00456E0D" w:rsidP="00213672">
        <w:pPr>
          <w:pStyle w:val="Footer"/>
          <w:framePr w:wrap="none" w:vAnchor="text" w:hAnchor="margin" w:xAlign="right" w:y="1"/>
          <w:rPr>
            <w:rStyle w:val="PageNumber"/>
            <w:rFonts w:ascii="Arial" w:hAnsi="Arial" w:cs="Arial"/>
            <w:sz w:val="20"/>
          </w:rPr>
        </w:pPr>
        <w:r w:rsidRPr="006D63E0">
          <w:rPr>
            <w:rStyle w:val="PageNumber"/>
            <w:rFonts w:ascii="Arial" w:hAnsi="Arial" w:cs="Arial"/>
            <w:sz w:val="20"/>
          </w:rPr>
          <w:fldChar w:fldCharType="begin"/>
        </w:r>
        <w:r w:rsidRPr="006D63E0">
          <w:rPr>
            <w:rStyle w:val="PageNumber"/>
            <w:rFonts w:ascii="Arial" w:hAnsi="Arial" w:cs="Arial"/>
            <w:sz w:val="20"/>
          </w:rPr>
          <w:instrText xml:space="preserve"> PAGE </w:instrText>
        </w:r>
        <w:r w:rsidRPr="006D63E0">
          <w:rPr>
            <w:rStyle w:val="PageNumber"/>
            <w:rFonts w:ascii="Arial" w:hAnsi="Arial" w:cs="Arial"/>
            <w:sz w:val="20"/>
          </w:rPr>
          <w:fldChar w:fldCharType="separate"/>
        </w:r>
        <w:r w:rsidRPr="006D63E0">
          <w:rPr>
            <w:rStyle w:val="PageNumber"/>
            <w:rFonts w:ascii="Arial" w:hAnsi="Arial" w:cs="Arial"/>
            <w:noProof/>
            <w:sz w:val="20"/>
          </w:rPr>
          <w:t>27</w:t>
        </w:r>
        <w:r w:rsidRPr="006D63E0">
          <w:rPr>
            <w:rStyle w:val="PageNumber"/>
            <w:rFonts w:ascii="Arial" w:hAnsi="Arial" w:cs="Arial"/>
            <w:sz w:val="20"/>
          </w:rPr>
          <w:fldChar w:fldCharType="end"/>
        </w:r>
      </w:p>
    </w:sdtContent>
  </w:sdt>
  <w:p w14:paraId="359C888D" w14:textId="60372576" w:rsidR="00456E0D" w:rsidRPr="006D63E0" w:rsidRDefault="00DF5AA6" w:rsidP="00E31B14">
    <w:pPr>
      <w:pStyle w:val="Footer"/>
      <w:ind w:right="360"/>
      <w:rPr>
        <w:rFonts w:ascii="Arial" w:hAnsi="Arial" w:cs="Arial"/>
        <w:sz w:val="20"/>
      </w:rPr>
    </w:pPr>
    <w:r>
      <w:rPr>
        <w:rFonts w:ascii="Arial" w:hAnsi="Arial" w:cs="Arial"/>
        <w:sz w:val="20"/>
      </w:rPr>
      <w:t>August 2024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53230307"/>
      <w:docPartObj>
        <w:docPartGallery w:val="Page Numbers (Bottom of Page)"/>
        <w:docPartUnique/>
      </w:docPartObj>
    </w:sdtPr>
    <w:sdtEndPr>
      <w:rPr>
        <w:rStyle w:val="PageNumber"/>
      </w:rPr>
    </w:sdtEndPr>
    <w:sdtContent>
      <w:p w14:paraId="231A816D" w14:textId="77777777" w:rsidR="00456E0D" w:rsidRDefault="00456E0D" w:rsidP="00787AF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4AE3EB65" w14:textId="77777777" w:rsidR="00456E0D" w:rsidRDefault="00456E0D" w:rsidP="00E4646C">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4CF815" w14:textId="77777777" w:rsidR="004A7D5A" w:rsidRDefault="004A7D5A" w:rsidP="005E1846">
      <w:r>
        <w:separator/>
      </w:r>
    </w:p>
  </w:footnote>
  <w:footnote w:type="continuationSeparator" w:id="0">
    <w:p w14:paraId="3BD9220F" w14:textId="77777777" w:rsidR="004A7D5A" w:rsidRDefault="004A7D5A" w:rsidP="005E18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F569D1" w14:textId="0EB24AE2" w:rsidR="00456E0D" w:rsidRPr="00E31B14" w:rsidRDefault="00112E88" w:rsidP="00E31B14">
    <w:pPr>
      <w:pStyle w:val="Header"/>
      <w:jc w:val="center"/>
      <w:rPr>
        <w:rFonts w:ascii="Arial" w:hAnsi="Arial" w:cs="Arial"/>
        <w:sz w:val="18"/>
        <w:szCs w:val="18"/>
      </w:rPr>
    </w:pPr>
    <w:r w:rsidRPr="003A2EB9">
      <w:rPr>
        <w:rFonts w:ascii="Arial" w:hAnsi="Arial" w:cs="Arial"/>
        <w:b/>
        <w:noProof/>
        <w:sz w:val="32"/>
        <w:szCs w:val="32"/>
        <w:lang w:eastAsia="en-GB"/>
      </w:rPr>
      <w:drawing>
        <wp:anchor distT="0" distB="0" distL="114300" distR="114300" simplePos="0" relativeHeight="251665408" behindDoc="0" locked="0" layoutInCell="1" allowOverlap="1" wp14:anchorId="68EF74D9" wp14:editId="0DFAFE11">
          <wp:simplePos x="0" y="0"/>
          <wp:positionH relativeFrom="column">
            <wp:posOffset>3656633</wp:posOffset>
          </wp:positionH>
          <wp:positionV relativeFrom="paragraph">
            <wp:posOffset>-91772</wp:posOffset>
          </wp:positionV>
          <wp:extent cx="2662031" cy="1041621"/>
          <wp:effectExtent l="0" t="0" r="5080" b="6350"/>
          <wp:wrapNone/>
          <wp:docPr id="2" name="Picture 2" descr="H:\Pictures\Age UK Sheffield Logo White CMYK\AU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Pictures\Age UK Sheffield Logo White CMYK\AUKS.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695016" cy="1054528"/>
                  </a:xfrm>
                  <a:prstGeom prst="rect">
                    <a:avLst/>
                  </a:prstGeom>
                  <a:noFill/>
                  <a:ln>
                    <a:noFill/>
                  </a:ln>
                </pic:spPr>
              </pic:pic>
            </a:graphicData>
          </a:graphic>
          <wp14:sizeRelH relativeFrom="page">
            <wp14:pctWidth>0</wp14:pctWidth>
          </wp14:sizeRelH>
          <wp14:sizeRelV relativeFrom="page">
            <wp14:pctHeight>0</wp14:pctHeight>
          </wp14:sizeRelV>
        </wp:anchor>
      </w:drawing>
    </w:r>
    <w:r w:rsidR="00E31B14" w:rsidRPr="003A2EB9">
      <w:rPr>
        <w:rFonts w:ascii="Arial" w:hAnsi="Arial" w:cs="Arial"/>
        <w:b/>
        <w:noProof/>
        <w:sz w:val="32"/>
        <w:szCs w:val="32"/>
        <w:lang w:eastAsia="en-GB"/>
      </w:rPr>
      <w:drawing>
        <wp:anchor distT="0" distB="0" distL="114300" distR="114300" simplePos="0" relativeHeight="251661312" behindDoc="0" locked="0" layoutInCell="1" allowOverlap="1" wp14:anchorId="371FC1AC" wp14:editId="5216ED2A">
          <wp:simplePos x="0" y="0"/>
          <wp:positionH relativeFrom="column">
            <wp:posOffset>7914253</wp:posOffset>
          </wp:positionH>
          <wp:positionV relativeFrom="paragraph">
            <wp:posOffset>-317500</wp:posOffset>
          </wp:positionV>
          <wp:extent cx="1691005" cy="661670"/>
          <wp:effectExtent l="0" t="0" r="4445" b="5080"/>
          <wp:wrapNone/>
          <wp:docPr id="18" name="Picture 18" descr="H:\Pictures\Age UK Sheffield Logo White CMYK\AU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Pictures\Age UK Sheffield Logo White CMYK\AUKS.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91005" cy="6616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87EF0" w14:textId="796AE9B8" w:rsidR="00CC1997" w:rsidRPr="00E31B14" w:rsidRDefault="00CC1997" w:rsidP="00E31B14">
    <w:pPr>
      <w:pStyle w:val="Header"/>
      <w:jc w:val="center"/>
      <w:rPr>
        <w:rFonts w:ascii="Arial" w:hAnsi="Arial" w:cs="Arial"/>
        <w:sz w:val="18"/>
        <w:szCs w:val="18"/>
      </w:rPr>
    </w:pPr>
    <w:r w:rsidRPr="003A2EB9">
      <w:rPr>
        <w:rFonts w:ascii="Arial" w:hAnsi="Arial" w:cs="Arial"/>
        <w:b/>
        <w:noProof/>
        <w:sz w:val="32"/>
        <w:szCs w:val="32"/>
        <w:lang w:eastAsia="en-GB"/>
      </w:rPr>
      <w:drawing>
        <wp:anchor distT="0" distB="0" distL="114300" distR="114300" simplePos="0" relativeHeight="251663360" behindDoc="0" locked="0" layoutInCell="1" allowOverlap="1" wp14:anchorId="593AA569" wp14:editId="69669545">
          <wp:simplePos x="0" y="0"/>
          <wp:positionH relativeFrom="column">
            <wp:posOffset>-763905</wp:posOffset>
          </wp:positionH>
          <wp:positionV relativeFrom="paragraph">
            <wp:posOffset>-293560</wp:posOffset>
          </wp:positionV>
          <wp:extent cx="1691005" cy="661670"/>
          <wp:effectExtent l="0" t="0" r="4445" b="5080"/>
          <wp:wrapNone/>
          <wp:docPr id="8" name="Picture 8" descr="H:\Pictures\Age UK Sheffield Logo White CMYK\AU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Pictures\Age UK Sheffield Logo White CMYK\AUKS.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91005" cy="661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56E0D">
      <w:rPr>
        <w:rFonts w:ascii="Arial" w:hAnsi="Arial" w:cs="Arial"/>
        <w:sz w:val="18"/>
        <w:szCs w:val="18"/>
      </w:rPr>
      <w:t xml:space="preserve">Recruitment pack </w:t>
    </w:r>
    <w:r w:rsidR="004B02F9">
      <w:rPr>
        <w:rFonts w:ascii="Arial" w:hAnsi="Arial" w:cs="Arial"/>
        <w:sz w:val="18"/>
        <w:szCs w:val="18"/>
      </w:rPr>
      <w:t>–</w:t>
    </w:r>
    <w:r w:rsidRPr="00456E0D">
      <w:rPr>
        <w:rFonts w:ascii="Arial" w:hAnsi="Arial" w:cs="Arial"/>
        <w:sz w:val="18"/>
        <w:szCs w:val="18"/>
      </w:rPr>
      <w:t xml:space="preserve"> </w:t>
    </w:r>
    <w:r w:rsidR="005526FA">
      <w:rPr>
        <w:rFonts w:ascii="Arial" w:hAnsi="Arial" w:cs="Arial"/>
        <w:sz w:val="18"/>
        <w:szCs w:val="18"/>
      </w:rPr>
      <w:t>Chair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3A2F8E"/>
    <w:multiLevelType w:val="hybridMultilevel"/>
    <w:tmpl w:val="0A769F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AC202F"/>
    <w:multiLevelType w:val="hybridMultilevel"/>
    <w:tmpl w:val="DBD88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E3A7678"/>
    <w:multiLevelType w:val="multilevel"/>
    <w:tmpl w:val="55BCA08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149A18D3"/>
    <w:multiLevelType w:val="hybridMultilevel"/>
    <w:tmpl w:val="0136C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5E53011"/>
    <w:multiLevelType w:val="hybridMultilevel"/>
    <w:tmpl w:val="6ECC0E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60A2623"/>
    <w:multiLevelType w:val="multilevel"/>
    <w:tmpl w:val="68ECB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71663CE"/>
    <w:multiLevelType w:val="multilevel"/>
    <w:tmpl w:val="53FA3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7B36F40"/>
    <w:multiLevelType w:val="multilevel"/>
    <w:tmpl w:val="5AE8C9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9325B33"/>
    <w:multiLevelType w:val="multilevel"/>
    <w:tmpl w:val="1F72D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DEA554A"/>
    <w:multiLevelType w:val="multilevel"/>
    <w:tmpl w:val="77962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F163B45"/>
    <w:multiLevelType w:val="multilevel"/>
    <w:tmpl w:val="F64EA854"/>
    <w:lvl w:ilvl="0">
      <w:start w:val="1"/>
      <w:numFmt w:val="bullet"/>
      <w:lvlText w:val=""/>
      <w:lvlJc w:val="left"/>
      <w:pPr>
        <w:ind w:left="1080" w:hanging="360"/>
      </w:pPr>
      <w:rPr>
        <w:rFonts w:ascii="Symbol" w:hAnsi="Symbol" w:cs="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12" w15:restartNumberingAfterBreak="0">
    <w:nsid w:val="21B4263A"/>
    <w:multiLevelType w:val="multilevel"/>
    <w:tmpl w:val="79008E72"/>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3" w15:restartNumberingAfterBreak="0">
    <w:nsid w:val="26640C20"/>
    <w:multiLevelType w:val="multilevel"/>
    <w:tmpl w:val="9F087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70C321A"/>
    <w:multiLevelType w:val="multilevel"/>
    <w:tmpl w:val="B770BE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A5C43F1"/>
    <w:multiLevelType w:val="multilevel"/>
    <w:tmpl w:val="58A2BAEE"/>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6" w15:restartNumberingAfterBreak="0">
    <w:nsid w:val="2ABF0D97"/>
    <w:multiLevelType w:val="multilevel"/>
    <w:tmpl w:val="0E4A9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BC27205"/>
    <w:multiLevelType w:val="multilevel"/>
    <w:tmpl w:val="092AE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CA74F17"/>
    <w:multiLevelType w:val="hybridMultilevel"/>
    <w:tmpl w:val="37D44F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D1F354F"/>
    <w:multiLevelType w:val="multilevel"/>
    <w:tmpl w:val="B4FCD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D460CDE"/>
    <w:multiLevelType w:val="hybridMultilevel"/>
    <w:tmpl w:val="809C7C9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D611267"/>
    <w:multiLevelType w:val="hybridMultilevel"/>
    <w:tmpl w:val="398C0B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DD44A2A"/>
    <w:multiLevelType w:val="hybridMultilevel"/>
    <w:tmpl w:val="DF347A0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2FEB177D"/>
    <w:multiLevelType w:val="multilevel"/>
    <w:tmpl w:val="8F78739C"/>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4" w15:restartNumberingAfterBreak="0">
    <w:nsid w:val="303E09F6"/>
    <w:multiLevelType w:val="hybridMultilevel"/>
    <w:tmpl w:val="807EC1FE"/>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34D50073"/>
    <w:multiLevelType w:val="hybridMultilevel"/>
    <w:tmpl w:val="C218A6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5BC2C74"/>
    <w:multiLevelType w:val="hybridMultilevel"/>
    <w:tmpl w:val="55C49C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80303E0"/>
    <w:multiLevelType w:val="hybridMultilevel"/>
    <w:tmpl w:val="A48AC7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A911A46"/>
    <w:multiLevelType w:val="hybridMultilevel"/>
    <w:tmpl w:val="628630A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3F253FAB"/>
    <w:multiLevelType w:val="multilevel"/>
    <w:tmpl w:val="79122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01D5294"/>
    <w:multiLevelType w:val="multilevel"/>
    <w:tmpl w:val="8FBE0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1576270"/>
    <w:multiLevelType w:val="multilevel"/>
    <w:tmpl w:val="41B42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1A520ED"/>
    <w:multiLevelType w:val="multilevel"/>
    <w:tmpl w:val="A030D5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40943E7"/>
    <w:multiLevelType w:val="hybridMultilevel"/>
    <w:tmpl w:val="80048E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A5855B7"/>
    <w:multiLevelType w:val="hybridMultilevel"/>
    <w:tmpl w:val="173248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CF22276"/>
    <w:multiLevelType w:val="hybridMultilevel"/>
    <w:tmpl w:val="897CC7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4DDA59CF"/>
    <w:multiLevelType w:val="hybridMultilevel"/>
    <w:tmpl w:val="2F4A806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7" w15:restartNumberingAfterBreak="0">
    <w:nsid w:val="552B14A9"/>
    <w:multiLevelType w:val="hybridMultilevel"/>
    <w:tmpl w:val="9DF07C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54C138E"/>
    <w:multiLevelType w:val="hybridMultilevel"/>
    <w:tmpl w:val="C3BA5068"/>
    <w:lvl w:ilvl="0" w:tplc="08090001">
      <w:start w:val="1"/>
      <w:numFmt w:val="bullet"/>
      <w:lvlText w:val=""/>
      <w:lvlJc w:val="left"/>
      <w:pPr>
        <w:tabs>
          <w:tab w:val="num" w:pos="360"/>
        </w:tabs>
        <w:ind w:left="360" w:hanging="360"/>
      </w:pPr>
      <w:rPr>
        <w:rFonts w:ascii="Symbol" w:hAnsi="Symbol" w:hint="default"/>
      </w:rPr>
    </w:lvl>
    <w:lvl w:ilvl="1" w:tplc="00030409" w:tentative="1">
      <w:start w:val="1"/>
      <w:numFmt w:val="bullet"/>
      <w:lvlText w:val="o"/>
      <w:lvlJc w:val="left"/>
      <w:pPr>
        <w:tabs>
          <w:tab w:val="num" w:pos="1080"/>
        </w:tabs>
        <w:ind w:left="1080" w:hanging="360"/>
      </w:pPr>
      <w:rPr>
        <w:rFonts w:ascii="Courier New" w:hAnsi="Courier New" w:hint="default"/>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582F58DC"/>
    <w:multiLevelType w:val="multilevel"/>
    <w:tmpl w:val="801C4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9381267"/>
    <w:multiLevelType w:val="hybridMultilevel"/>
    <w:tmpl w:val="40487A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22E4AB8"/>
    <w:multiLevelType w:val="multilevel"/>
    <w:tmpl w:val="7EF8521C"/>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42" w15:restartNumberingAfterBreak="0">
    <w:nsid w:val="657F1349"/>
    <w:multiLevelType w:val="multilevel"/>
    <w:tmpl w:val="06FC5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6907E3D"/>
    <w:multiLevelType w:val="hybridMultilevel"/>
    <w:tmpl w:val="5FA498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7A91BEF"/>
    <w:multiLevelType w:val="hybridMultilevel"/>
    <w:tmpl w:val="9F6C9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F0272CB"/>
    <w:multiLevelType w:val="hybridMultilevel"/>
    <w:tmpl w:val="32E02B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1082022"/>
    <w:multiLevelType w:val="multilevel"/>
    <w:tmpl w:val="C23E4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76171994"/>
    <w:multiLevelType w:val="hybridMultilevel"/>
    <w:tmpl w:val="352C5D22"/>
    <w:lvl w:ilvl="0" w:tplc="0809000F">
      <w:start w:val="1"/>
      <w:numFmt w:val="decimal"/>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8" w15:restartNumberingAfterBreak="0">
    <w:nsid w:val="7DB259AD"/>
    <w:multiLevelType w:val="hybridMultilevel"/>
    <w:tmpl w:val="2496E51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32"/>
  </w:num>
  <w:num w:numId="2">
    <w:abstractNumId w:val="14"/>
  </w:num>
  <w:num w:numId="3">
    <w:abstractNumId w:val="8"/>
  </w:num>
  <w:num w:numId="4">
    <w:abstractNumId w:val="10"/>
  </w:num>
  <w:num w:numId="5">
    <w:abstractNumId w:val="17"/>
  </w:num>
  <w:num w:numId="6">
    <w:abstractNumId w:val="13"/>
  </w:num>
  <w:num w:numId="7">
    <w:abstractNumId w:val="44"/>
  </w:num>
  <w:num w:numId="8">
    <w:abstractNumId w:val="33"/>
  </w:num>
  <w:num w:numId="9">
    <w:abstractNumId w:val="21"/>
  </w:num>
  <w:num w:numId="10">
    <w:abstractNumId w:val="1"/>
  </w:num>
  <w:num w:numId="11">
    <w:abstractNumId w:val="26"/>
  </w:num>
  <w:num w:numId="12">
    <w:abstractNumId w:val="40"/>
  </w:num>
  <w:num w:numId="13">
    <w:abstractNumId w:val="5"/>
  </w:num>
  <w:num w:numId="14">
    <w:abstractNumId w:val="45"/>
  </w:num>
  <w:num w:numId="15">
    <w:abstractNumId w:val="37"/>
  </w:num>
  <w:num w:numId="16">
    <w:abstractNumId w:val="4"/>
  </w:num>
  <w:num w:numId="17">
    <w:abstractNumId w:val="34"/>
  </w:num>
  <w:num w:numId="18">
    <w:abstractNumId w:val="20"/>
  </w:num>
  <w:num w:numId="19">
    <w:abstractNumId w:val="48"/>
  </w:num>
  <w:num w:numId="20">
    <w:abstractNumId w:val="28"/>
  </w:num>
  <w:num w:numId="21">
    <w:abstractNumId w:val="22"/>
  </w:num>
  <w:num w:numId="22">
    <w:abstractNumId w:val="25"/>
  </w:num>
  <w:num w:numId="23">
    <w:abstractNumId w:val="27"/>
  </w:num>
  <w:num w:numId="24">
    <w:abstractNumId w:val="18"/>
  </w:num>
  <w:num w:numId="25">
    <w:abstractNumId w:val="43"/>
  </w:num>
  <w:num w:numId="26">
    <w:abstractNumId w:val="23"/>
  </w:num>
  <w:num w:numId="27">
    <w:abstractNumId w:val="41"/>
  </w:num>
  <w:num w:numId="28">
    <w:abstractNumId w:val="15"/>
  </w:num>
  <w:num w:numId="29">
    <w:abstractNumId w:val="35"/>
  </w:num>
  <w:num w:numId="30">
    <w:abstractNumId w:val="24"/>
  </w:num>
  <w:num w:numId="31">
    <w:abstractNumId w:val="2"/>
  </w:num>
  <w:num w:numId="32">
    <w:abstractNumId w:val="36"/>
  </w:num>
  <w:num w:numId="33">
    <w:abstractNumId w:val="0"/>
    <w:lvlOverride w:ilvl="0">
      <w:lvl w:ilvl="0">
        <w:numFmt w:val="bullet"/>
        <w:lvlText w:val=""/>
        <w:legacy w:legacy="1" w:legacySpace="0" w:legacyIndent="360"/>
        <w:lvlJc w:val="left"/>
        <w:pPr>
          <w:ind w:left="720" w:hanging="360"/>
        </w:pPr>
        <w:rPr>
          <w:rFonts w:ascii="Symbol" w:hAnsi="Symbol" w:hint="default"/>
        </w:rPr>
      </w:lvl>
    </w:lvlOverride>
  </w:num>
  <w:num w:numId="34">
    <w:abstractNumId w:val="47"/>
  </w:num>
  <w:num w:numId="35">
    <w:abstractNumId w:val="12"/>
  </w:num>
  <w:num w:numId="36">
    <w:abstractNumId w:val="3"/>
  </w:num>
  <w:num w:numId="37">
    <w:abstractNumId w:val="38"/>
  </w:num>
  <w:num w:numId="38">
    <w:abstractNumId w:val="11"/>
  </w:num>
  <w:num w:numId="39">
    <w:abstractNumId w:val="6"/>
  </w:num>
  <w:num w:numId="40">
    <w:abstractNumId w:val="42"/>
  </w:num>
  <w:num w:numId="41">
    <w:abstractNumId w:val="7"/>
  </w:num>
  <w:num w:numId="42">
    <w:abstractNumId w:val="31"/>
  </w:num>
  <w:num w:numId="43">
    <w:abstractNumId w:val="9"/>
  </w:num>
  <w:num w:numId="44">
    <w:abstractNumId w:val="19"/>
  </w:num>
  <w:num w:numId="45">
    <w:abstractNumId w:val="46"/>
  </w:num>
  <w:num w:numId="46">
    <w:abstractNumId w:val="30"/>
  </w:num>
  <w:num w:numId="47">
    <w:abstractNumId w:val="29"/>
  </w:num>
  <w:num w:numId="48">
    <w:abstractNumId w:val="16"/>
  </w:num>
  <w:num w:numId="49">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2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645E"/>
    <w:rsid w:val="00004811"/>
    <w:rsid w:val="00012A8A"/>
    <w:rsid w:val="000215D9"/>
    <w:rsid w:val="0002163C"/>
    <w:rsid w:val="0002286B"/>
    <w:rsid w:val="00024ED3"/>
    <w:rsid w:val="000265C7"/>
    <w:rsid w:val="000325FC"/>
    <w:rsid w:val="000334CD"/>
    <w:rsid w:val="00054E54"/>
    <w:rsid w:val="00055938"/>
    <w:rsid w:val="00065C2E"/>
    <w:rsid w:val="00070D4B"/>
    <w:rsid w:val="00071551"/>
    <w:rsid w:val="00071741"/>
    <w:rsid w:val="00073709"/>
    <w:rsid w:val="00073D64"/>
    <w:rsid w:val="000846ED"/>
    <w:rsid w:val="000931B8"/>
    <w:rsid w:val="000A0A20"/>
    <w:rsid w:val="000A4908"/>
    <w:rsid w:val="000A6B03"/>
    <w:rsid w:val="000B14B6"/>
    <w:rsid w:val="000B7673"/>
    <w:rsid w:val="000C7683"/>
    <w:rsid w:val="000C7F3B"/>
    <w:rsid w:val="000D79E8"/>
    <w:rsid w:val="000E5839"/>
    <w:rsid w:val="001057F8"/>
    <w:rsid w:val="00110808"/>
    <w:rsid w:val="00112552"/>
    <w:rsid w:val="00112E88"/>
    <w:rsid w:val="001213DF"/>
    <w:rsid w:val="001241A5"/>
    <w:rsid w:val="0013287C"/>
    <w:rsid w:val="0013762A"/>
    <w:rsid w:val="00156FC2"/>
    <w:rsid w:val="00162A98"/>
    <w:rsid w:val="00175990"/>
    <w:rsid w:val="00194EEE"/>
    <w:rsid w:val="001B5EF5"/>
    <w:rsid w:val="001C23C7"/>
    <w:rsid w:val="001C7C83"/>
    <w:rsid w:val="001D464B"/>
    <w:rsid w:val="001E0F69"/>
    <w:rsid w:val="001E52AA"/>
    <w:rsid w:val="00213EF3"/>
    <w:rsid w:val="0021609F"/>
    <w:rsid w:val="002176B1"/>
    <w:rsid w:val="002279DF"/>
    <w:rsid w:val="00246E15"/>
    <w:rsid w:val="00250780"/>
    <w:rsid w:val="002601AF"/>
    <w:rsid w:val="002624B1"/>
    <w:rsid w:val="00265D2D"/>
    <w:rsid w:val="00274C4A"/>
    <w:rsid w:val="002925BD"/>
    <w:rsid w:val="00296B21"/>
    <w:rsid w:val="002973AE"/>
    <w:rsid w:val="002A7952"/>
    <w:rsid w:val="002B3185"/>
    <w:rsid w:val="002C2720"/>
    <w:rsid w:val="002D11C2"/>
    <w:rsid w:val="002D27C2"/>
    <w:rsid w:val="002D31E8"/>
    <w:rsid w:val="0030717E"/>
    <w:rsid w:val="0031188A"/>
    <w:rsid w:val="00313343"/>
    <w:rsid w:val="00355B98"/>
    <w:rsid w:val="0037044B"/>
    <w:rsid w:val="00384719"/>
    <w:rsid w:val="00387629"/>
    <w:rsid w:val="00390DAC"/>
    <w:rsid w:val="00392315"/>
    <w:rsid w:val="00392A17"/>
    <w:rsid w:val="003A4AC6"/>
    <w:rsid w:val="003A4EBC"/>
    <w:rsid w:val="003A770E"/>
    <w:rsid w:val="003B45FC"/>
    <w:rsid w:val="003B6E9E"/>
    <w:rsid w:val="003C5E35"/>
    <w:rsid w:val="003F22BD"/>
    <w:rsid w:val="003F3CA3"/>
    <w:rsid w:val="003F4370"/>
    <w:rsid w:val="003F602B"/>
    <w:rsid w:val="0040106E"/>
    <w:rsid w:val="0040654E"/>
    <w:rsid w:val="00413D9A"/>
    <w:rsid w:val="00421BD4"/>
    <w:rsid w:val="00430ED2"/>
    <w:rsid w:val="00442DD4"/>
    <w:rsid w:val="004513F9"/>
    <w:rsid w:val="00451E4C"/>
    <w:rsid w:val="004554D2"/>
    <w:rsid w:val="00456E0D"/>
    <w:rsid w:val="0047026B"/>
    <w:rsid w:val="0048188E"/>
    <w:rsid w:val="0049056A"/>
    <w:rsid w:val="004A6A6D"/>
    <w:rsid w:val="004A703B"/>
    <w:rsid w:val="004A7D5A"/>
    <w:rsid w:val="004B02F9"/>
    <w:rsid w:val="004C4D91"/>
    <w:rsid w:val="004D428E"/>
    <w:rsid w:val="004D5F73"/>
    <w:rsid w:val="004E27A2"/>
    <w:rsid w:val="004E3003"/>
    <w:rsid w:val="004E31B5"/>
    <w:rsid w:val="004E39A3"/>
    <w:rsid w:val="004F30C4"/>
    <w:rsid w:val="0053103B"/>
    <w:rsid w:val="005443C0"/>
    <w:rsid w:val="005526FA"/>
    <w:rsid w:val="00560CF0"/>
    <w:rsid w:val="005628AF"/>
    <w:rsid w:val="005639F4"/>
    <w:rsid w:val="005641B4"/>
    <w:rsid w:val="00565E28"/>
    <w:rsid w:val="00592106"/>
    <w:rsid w:val="005A5821"/>
    <w:rsid w:val="005A5B14"/>
    <w:rsid w:val="005A7431"/>
    <w:rsid w:val="005A75F3"/>
    <w:rsid w:val="005B22DD"/>
    <w:rsid w:val="005E1218"/>
    <w:rsid w:val="005E1846"/>
    <w:rsid w:val="005F64DA"/>
    <w:rsid w:val="005F7615"/>
    <w:rsid w:val="005F7F21"/>
    <w:rsid w:val="006055F4"/>
    <w:rsid w:val="00610736"/>
    <w:rsid w:val="00620A93"/>
    <w:rsid w:val="00627237"/>
    <w:rsid w:val="006276F0"/>
    <w:rsid w:val="0065476B"/>
    <w:rsid w:val="0066336C"/>
    <w:rsid w:val="00664728"/>
    <w:rsid w:val="0068690D"/>
    <w:rsid w:val="006915A3"/>
    <w:rsid w:val="00695C6A"/>
    <w:rsid w:val="006A046C"/>
    <w:rsid w:val="006A42F9"/>
    <w:rsid w:val="006B38D8"/>
    <w:rsid w:val="006C4B31"/>
    <w:rsid w:val="006C5C23"/>
    <w:rsid w:val="006C6638"/>
    <w:rsid w:val="006D63E0"/>
    <w:rsid w:val="006E51C7"/>
    <w:rsid w:val="00700AA2"/>
    <w:rsid w:val="0071620C"/>
    <w:rsid w:val="00744E7F"/>
    <w:rsid w:val="0074599E"/>
    <w:rsid w:val="0075057F"/>
    <w:rsid w:val="00752A8E"/>
    <w:rsid w:val="00756FD6"/>
    <w:rsid w:val="00772686"/>
    <w:rsid w:val="00773595"/>
    <w:rsid w:val="007845FA"/>
    <w:rsid w:val="00786373"/>
    <w:rsid w:val="00790121"/>
    <w:rsid w:val="00795193"/>
    <w:rsid w:val="00797318"/>
    <w:rsid w:val="007A26D2"/>
    <w:rsid w:val="007B0EF9"/>
    <w:rsid w:val="007B5B06"/>
    <w:rsid w:val="007C249C"/>
    <w:rsid w:val="007C7A44"/>
    <w:rsid w:val="007E10AC"/>
    <w:rsid w:val="007E3CF0"/>
    <w:rsid w:val="007F5973"/>
    <w:rsid w:val="0083365F"/>
    <w:rsid w:val="0084650E"/>
    <w:rsid w:val="00861B9E"/>
    <w:rsid w:val="00874BD2"/>
    <w:rsid w:val="00875527"/>
    <w:rsid w:val="008841E3"/>
    <w:rsid w:val="00892FD7"/>
    <w:rsid w:val="008A078C"/>
    <w:rsid w:val="008B5055"/>
    <w:rsid w:val="008C02BA"/>
    <w:rsid w:val="008C1A3A"/>
    <w:rsid w:val="008C7BDA"/>
    <w:rsid w:val="008D3887"/>
    <w:rsid w:val="008E0C15"/>
    <w:rsid w:val="008E205F"/>
    <w:rsid w:val="008E555C"/>
    <w:rsid w:val="0090045D"/>
    <w:rsid w:val="00917C07"/>
    <w:rsid w:val="0092288F"/>
    <w:rsid w:val="0093720D"/>
    <w:rsid w:val="009507D2"/>
    <w:rsid w:val="0095154A"/>
    <w:rsid w:val="00966DCE"/>
    <w:rsid w:val="009731F0"/>
    <w:rsid w:val="00973AC1"/>
    <w:rsid w:val="00974F76"/>
    <w:rsid w:val="009974B0"/>
    <w:rsid w:val="009976B4"/>
    <w:rsid w:val="009A5095"/>
    <w:rsid w:val="009C72D2"/>
    <w:rsid w:val="009D2E5A"/>
    <w:rsid w:val="009D645E"/>
    <w:rsid w:val="009E25EE"/>
    <w:rsid w:val="009E29C3"/>
    <w:rsid w:val="009E6E05"/>
    <w:rsid w:val="009E7220"/>
    <w:rsid w:val="009F5449"/>
    <w:rsid w:val="00A00D18"/>
    <w:rsid w:val="00A0158D"/>
    <w:rsid w:val="00A04481"/>
    <w:rsid w:val="00A06151"/>
    <w:rsid w:val="00A06DAA"/>
    <w:rsid w:val="00A110FD"/>
    <w:rsid w:val="00A14762"/>
    <w:rsid w:val="00A1725D"/>
    <w:rsid w:val="00A333D8"/>
    <w:rsid w:val="00A34C2D"/>
    <w:rsid w:val="00A40F86"/>
    <w:rsid w:val="00A44900"/>
    <w:rsid w:val="00A47605"/>
    <w:rsid w:val="00A65A85"/>
    <w:rsid w:val="00A7441B"/>
    <w:rsid w:val="00A75163"/>
    <w:rsid w:val="00A77BEB"/>
    <w:rsid w:val="00A80737"/>
    <w:rsid w:val="00A93D79"/>
    <w:rsid w:val="00AA091B"/>
    <w:rsid w:val="00AA7AAE"/>
    <w:rsid w:val="00AB7DAB"/>
    <w:rsid w:val="00AC755D"/>
    <w:rsid w:val="00AC7BFA"/>
    <w:rsid w:val="00AD251D"/>
    <w:rsid w:val="00AD404D"/>
    <w:rsid w:val="00AD4725"/>
    <w:rsid w:val="00AE5164"/>
    <w:rsid w:val="00AE5683"/>
    <w:rsid w:val="00B049C1"/>
    <w:rsid w:val="00B05973"/>
    <w:rsid w:val="00B128A2"/>
    <w:rsid w:val="00B13184"/>
    <w:rsid w:val="00B1440F"/>
    <w:rsid w:val="00B36A30"/>
    <w:rsid w:val="00B46FBB"/>
    <w:rsid w:val="00B4743D"/>
    <w:rsid w:val="00B6458B"/>
    <w:rsid w:val="00B64E9F"/>
    <w:rsid w:val="00B6695E"/>
    <w:rsid w:val="00B87F02"/>
    <w:rsid w:val="00B96DAD"/>
    <w:rsid w:val="00BB1E7E"/>
    <w:rsid w:val="00BB4B76"/>
    <w:rsid w:val="00BC133C"/>
    <w:rsid w:val="00BC297B"/>
    <w:rsid w:val="00BD4B42"/>
    <w:rsid w:val="00BD7759"/>
    <w:rsid w:val="00BE02AD"/>
    <w:rsid w:val="00BE4E94"/>
    <w:rsid w:val="00BE7F26"/>
    <w:rsid w:val="00C12D1E"/>
    <w:rsid w:val="00C16D20"/>
    <w:rsid w:val="00C16D57"/>
    <w:rsid w:val="00C25D7A"/>
    <w:rsid w:val="00C26283"/>
    <w:rsid w:val="00C40D6F"/>
    <w:rsid w:val="00C42F06"/>
    <w:rsid w:val="00C53115"/>
    <w:rsid w:val="00C54719"/>
    <w:rsid w:val="00C62AFB"/>
    <w:rsid w:val="00C7098A"/>
    <w:rsid w:val="00C8150D"/>
    <w:rsid w:val="00C819C1"/>
    <w:rsid w:val="00C82003"/>
    <w:rsid w:val="00C83181"/>
    <w:rsid w:val="00C83D20"/>
    <w:rsid w:val="00CA376F"/>
    <w:rsid w:val="00CA71B9"/>
    <w:rsid w:val="00CB1FF5"/>
    <w:rsid w:val="00CC1997"/>
    <w:rsid w:val="00CC22C9"/>
    <w:rsid w:val="00CC4D80"/>
    <w:rsid w:val="00CD1374"/>
    <w:rsid w:val="00CD3F6A"/>
    <w:rsid w:val="00CD78BA"/>
    <w:rsid w:val="00CD7BDB"/>
    <w:rsid w:val="00CE34A0"/>
    <w:rsid w:val="00CF1D43"/>
    <w:rsid w:val="00D05824"/>
    <w:rsid w:val="00D06B61"/>
    <w:rsid w:val="00D17968"/>
    <w:rsid w:val="00D205C5"/>
    <w:rsid w:val="00D2082B"/>
    <w:rsid w:val="00D23A93"/>
    <w:rsid w:val="00D32F1C"/>
    <w:rsid w:val="00D34E8B"/>
    <w:rsid w:val="00D36FDB"/>
    <w:rsid w:val="00D55C72"/>
    <w:rsid w:val="00D77544"/>
    <w:rsid w:val="00D87EA3"/>
    <w:rsid w:val="00D90C6D"/>
    <w:rsid w:val="00D96DBE"/>
    <w:rsid w:val="00DF30F0"/>
    <w:rsid w:val="00DF5AA6"/>
    <w:rsid w:val="00DF6129"/>
    <w:rsid w:val="00DF6314"/>
    <w:rsid w:val="00DF7354"/>
    <w:rsid w:val="00DF7A59"/>
    <w:rsid w:val="00DF7B36"/>
    <w:rsid w:val="00E011F6"/>
    <w:rsid w:val="00E033AB"/>
    <w:rsid w:val="00E052CB"/>
    <w:rsid w:val="00E0730F"/>
    <w:rsid w:val="00E07838"/>
    <w:rsid w:val="00E154DE"/>
    <w:rsid w:val="00E16989"/>
    <w:rsid w:val="00E251E5"/>
    <w:rsid w:val="00E30882"/>
    <w:rsid w:val="00E31B14"/>
    <w:rsid w:val="00E35D46"/>
    <w:rsid w:val="00E44820"/>
    <w:rsid w:val="00E45459"/>
    <w:rsid w:val="00E541D0"/>
    <w:rsid w:val="00E636E5"/>
    <w:rsid w:val="00E654A2"/>
    <w:rsid w:val="00E660A9"/>
    <w:rsid w:val="00E754D6"/>
    <w:rsid w:val="00E774E2"/>
    <w:rsid w:val="00E903A9"/>
    <w:rsid w:val="00E96CDB"/>
    <w:rsid w:val="00EB0B7C"/>
    <w:rsid w:val="00EB261B"/>
    <w:rsid w:val="00EC5B79"/>
    <w:rsid w:val="00ED797C"/>
    <w:rsid w:val="00EE0F9F"/>
    <w:rsid w:val="00EF14F1"/>
    <w:rsid w:val="00F009E4"/>
    <w:rsid w:val="00F12D63"/>
    <w:rsid w:val="00F218F9"/>
    <w:rsid w:val="00F257C3"/>
    <w:rsid w:val="00F269F5"/>
    <w:rsid w:val="00F31A5D"/>
    <w:rsid w:val="00F3700C"/>
    <w:rsid w:val="00F41D22"/>
    <w:rsid w:val="00F41DD9"/>
    <w:rsid w:val="00F468C5"/>
    <w:rsid w:val="00F52348"/>
    <w:rsid w:val="00F53295"/>
    <w:rsid w:val="00F60212"/>
    <w:rsid w:val="00F73A69"/>
    <w:rsid w:val="00F741CD"/>
    <w:rsid w:val="00F96364"/>
    <w:rsid w:val="00FA191B"/>
    <w:rsid w:val="00FA44C7"/>
    <w:rsid w:val="00FC1F72"/>
    <w:rsid w:val="00FC2C1C"/>
    <w:rsid w:val="00FC4185"/>
    <w:rsid w:val="00FD7DCD"/>
    <w:rsid w:val="00FF2478"/>
    <w:rsid w:val="00FF6912"/>
    <w:rsid w:val="023D3843"/>
    <w:rsid w:val="03476011"/>
    <w:rsid w:val="30FD380B"/>
    <w:rsid w:val="39B844E4"/>
    <w:rsid w:val="66D0F153"/>
    <w:rsid w:val="6F978124"/>
    <w:rsid w:val="7DA141D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70C991A7"/>
  <w15:docId w15:val="{B8116F22-DA24-1C4A-9032-7732316B28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qFormat/>
    <w:rsid w:val="00112552"/>
    <w:pPr>
      <w:keepNext/>
      <w:outlineLvl w:val="0"/>
    </w:pPr>
    <w:rPr>
      <w:rFonts w:ascii="Verdana" w:eastAsia="Times New Roman" w:hAnsi="Verdana" w:cs="Times New Roman"/>
      <w:b/>
      <w:sz w:val="22"/>
      <w:szCs w:val="20"/>
      <w:lang w:val="en-US"/>
    </w:rPr>
  </w:style>
  <w:style w:type="paragraph" w:styleId="Heading2">
    <w:name w:val="heading 2"/>
    <w:basedOn w:val="Normal"/>
    <w:next w:val="Normal"/>
    <w:link w:val="Heading2Char"/>
    <w:uiPriority w:val="9"/>
    <w:unhideWhenUsed/>
    <w:qFormat/>
    <w:rsid w:val="000B7673"/>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B7673"/>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6C5C23"/>
    <w:pPr>
      <w:spacing w:before="100" w:beforeAutospacing="1" w:after="100" w:afterAutospacing="1"/>
    </w:pPr>
    <w:rPr>
      <w:rFonts w:ascii="Times New Roman" w:eastAsia="Times New Roman" w:hAnsi="Times New Roman" w:cs="Times New Roman"/>
      <w:lang w:eastAsia="en-GB"/>
    </w:rPr>
  </w:style>
  <w:style w:type="character" w:customStyle="1" w:styleId="apple-converted-space">
    <w:name w:val="apple-converted-space"/>
    <w:basedOn w:val="DefaultParagraphFont"/>
    <w:rsid w:val="002176B1"/>
  </w:style>
  <w:style w:type="character" w:styleId="Hyperlink">
    <w:name w:val="Hyperlink"/>
    <w:basedOn w:val="DefaultParagraphFont"/>
    <w:uiPriority w:val="99"/>
    <w:unhideWhenUsed/>
    <w:rsid w:val="002176B1"/>
    <w:rPr>
      <w:color w:val="0000FF"/>
      <w:u w:val="single"/>
    </w:rPr>
  </w:style>
  <w:style w:type="paragraph" w:styleId="FootnoteText">
    <w:name w:val="footnote text"/>
    <w:basedOn w:val="Normal"/>
    <w:link w:val="FootnoteTextChar"/>
    <w:uiPriority w:val="99"/>
    <w:semiHidden/>
    <w:unhideWhenUsed/>
    <w:rsid w:val="005E1846"/>
    <w:rPr>
      <w:sz w:val="20"/>
      <w:szCs w:val="20"/>
    </w:rPr>
  </w:style>
  <w:style w:type="character" w:customStyle="1" w:styleId="FootnoteTextChar">
    <w:name w:val="Footnote Text Char"/>
    <w:basedOn w:val="DefaultParagraphFont"/>
    <w:link w:val="FootnoteText"/>
    <w:uiPriority w:val="99"/>
    <w:semiHidden/>
    <w:rsid w:val="005E1846"/>
    <w:rPr>
      <w:sz w:val="20"/>
      <w:szCs w:val="20"/>
    </w:rPr>
  </w:style>
  <w:style w:type="character" w:styleId="FootnoteReference">
    <w:name w:val="footnote reference"/>
    <w:basedOn w:val="DefaultParagraphFont"/>
    <w:uiPriority w:val="99"/>
    <w:semiHidden/>
    <w:unhideWhenUsed/>
    <w:rsid w:val="005E1846"/>
    <w:rPr>
      <w:vertAlign w:val="superscript"/>
    </w:rPr>
  </w:style>
  <w:style w:type="paragraph" w:styleId="ListParagraph">
    <w:name w:val="List Paragraph"/>
    <w:basedOn w:val="Normal"/>
    <w:uiPriority w:val="34"/>
    <w:qFormat/>
    <w:rsid w:val="006276F0"/>
    <w:pPr>
      <w:ind w:left="720"/>
      <w:contextualSpacing/>
    </w:pPr>
  </w:style>
  <w:style w:type="paragraph" w:styleId="Header">
    <w:name w:val="header"/>
    <w:basedOn w:val="Normal"/>
    <w:link w:val="HeaderChar"/>
    <w:uiPriority w:val="99"/>
    <w:unhideWhenUsed/>
    <w:rsid w:val="00F31A5D"/>
    <w:pPr>
      <w:tabs>
        <w:tab w:val="center" w:pos="4513"/>
        <w:tab w:val="right" w:pos="9026"/>
      </w:tabs>
    </w:pPr>
  </w:style>
  <w:style w:type="character" w:customStyle="1" w:styleId="HeaderChar">
    <w:name w:val="Header Char"/>
    <w:basedOn w:val="DefaultParagraphFont"/>
    <w:link w:val="Header"/>
    <w:uiPriority w:val="99"/>
    <w:rsid w:val="00F31A5D"/>
  </w:style>
  <w:style w:type="paragraph" w:styleId="Footer">
    <w:name w:val="footer"/>
    <w:basedOn w:val="Normal"/>
    <w:link w:val="FooterChar"/>
    <w:uiPriority w:val="99"/>
    <w:unhideWhenUsed/>
    <w:rsid w:val="00F31A5D"/>
    <w:pPr>
      <w:tabs>
        <w:tab w:val="center" w:pos="4513"/>
        <w:tab w:val="right" w:pos="9026"/>
      </w:tabs>
    </w:pPr>
  </w:style>
  <w:style w:type="character" w:customStyle="1" w:styleId="FooterChar">
    <w:name w:val="Footer Char"/>
    <w:basedOn w:val="DefaultParagraphFont"/>
    <w:link w:val="Footer"/>
    <w:uiPriority w:val="99"/>
    <w:rsid w:val="00F31A5D"/>
  </w:style>
  <w:style w:type="character" w:styleId="UnresolvedMention">
    <w:name w:val="Unresolved Mention"/>
    <w:basedOn w:val="DefaultParagraphFont"/>
    <w:uiPriority w:val="99"/>
    <w:semiHidden/>
    <w:unhideWhenUsed/>
    <w:rsid w:val="005B22DD"/>
    <w:rPr>
      <w:color w:val="605E5C"/>
      <w:shd w:val="clear" w:color="auto" w:fill="E1DFDD"/>
    </w:rPr>
  </w:style>
  <w:style w:type="table" w:styleId="TableGrid">
    <w:name w:val="Table Grid"/>
    <w:basedOn w:val="TableNormal"/>
    <w:uiPriority w:val="39"/>
    <w:unhideWhenUsed/>
    <w:rsid w:val="00413D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456E0D"/>
  </w:style>
  <w:style w:type="character" w:styleId="FollowedHyperlink">
    <w:name w:val="FollowedHyperlink"/>
    <w:basedOn w:val="DefaultParagraphFont"/>
    <w:uiPriority w:val="99"/>
    <w:semiHidden/>
    <w:unhideWhenUsed/>
    <w:rsid w:val="00055938"/>
    <w:rPr>
      <w:color w:val="954F72" w:themeColor="followedHyperlink"/>
      <w:u w:val="single"/>
    </w:rPr>
  </w:style>
  <w:style w:type="character" w:customStyle="1" w:styleId="Heading1Char">
    <w:name w:val="Heading 1 Char"/>
    <w:basedOn w:val="DefaultParagraphFont"/>
    <w:link w:val="Heading1"/>
    <w:rsid w:val="00112552"/>
    <w:rPr>
      <w:rFonts w:ascii="Verdana" w:eastAsia="Times New Roman" w:hAnsi="Verdana" w:cs="Times New Roman"/>
      <w:b/>
      <w:sz w:val="22"/>
      <w:szCs w:val="20"/>
      <w:lang w:val="en-US"/>
    </w:rPr>
  </w:style>
  <w:style w:type="paragraph" w:customStyle="1" w:styleId="H2">
    <w:name w:val="H2"/>
    <w:basedOn w:val="Normal"/>
    <w:next w:val="Normal"/>
    <w:rsid w:val="00112552"/>
    <w:pPr>
      <w:keepNext/>
      <w:spacing w:before="100" w:after="100"/>
      <w:outlineLvl w:val="2"/>
    </w:pPr>
    <w:rPr>
      <w:rFonts w:ascii="Times New Roman" w:eastAsia="Times New Roman" w:hAnsi="Times New Roman" w:cs="Times New Roman"/>
      <w:b/>
      <w:snapToGrid w:val="0"/>
      <w:sz w:val="36"/>
      <w:szCs w:val="20"/>
    </w:rPr>
  </w:style>
  <w:style w:type="paragraph" w:customStyle="1" w:styleId="H3">
    <w:name w:val="H3"/>
    <w:basedOn w:val="Normal"/>
    <w:next w:val="Normal"/>
    <w:rsid w:val="00112552"/>
    <w:pPr>
      <w:keepNext/>
      <w:spacing w:before="100" w:after="100"/>
      <w:outlineLvl w:val="3"/>
    </w:pPr>
    <w:rPr>
      <w:rFonts w:ascii="Times New Roman" w:eastAsia="Times New Roman" w:hAnsi="Times New Roman" w:cs="Times New Roman"/>
      <w:b/>
      <w:snapToGrid w:val="0"/>
      <w:sz w:val="28"/>
      <w:szCs w:val="20"/>
    </w:rPr>
  </w:style>
  <w:style w:type="paragraph" w:styleId="Title">
    <w:name w:val="Title"/>
    <w:basedOn w:val="Normal"/>
    <w:link w:val="TitleChar"/>
    <w:qFormat/>
    <w:rsid w:val="008D3887"/>
    <w:pPr>
      <w:jc w:val="center"/>
    </w:pPr>
    <w:rPr>
      <w:rFonts w:ascii="Arial" w:eastAsia="Times New Roman" w:hAnsi="Arial" w:cs="Times New Roman"/>
      <w:b/>
      <w:sz w:val="28"/>
      <w:szCs w:val="20"/>
    </w:rPr>
  </w:style>
  <w:style w:type="character" w:customStyle="1" w:styleId="TitleChar">
    <w:name w:val="Title Char"/>
    <w:basedOn w:val="DefaultParagraphFont"/>
    <w:link w:val="Title"/>
    <w:rsid w:val="008D3887"/>
    <w:rPr>
      <w:rFonts w:ascii="Arial" w:eastAsia="Times New Roman" w:hAnsi="Arial" w:cs="Times New Roman"/>
      <w:b/>
      <w:sz w:val="28"/>
      <w:szCs w:val="20"/>
    </w:rPr>
  </w:style>
  <w:style w:type="character" w:customStyle="1" w:styleId="BodyTextIndentChar">
    <w:name w:val="Body Text Indent Char"/>
    <w:link w:val="TextBodyIndent"/>
    <w:semiHidden/>
    <w:qFormat/>
    <w:rsid w:val="009974B0"/>
    <w:rPr>
      <w:rFonts w:ascii="Verdana" w:hAnsi="Verdana"/>
      <w:color w:val="0000FF"/>
      <w:lang w:val="en-US"/>
    </w:rPr>
  </w:style>
  <w:style w:type="paragraph" w:customStyle="1" w:styleId="TextBodyIndent">
    <w:name w:val="Text Body Indent"/>
    <w:basedOn w:val="Normal"/>
    <w:link w:val="BodyTextIndentChar"/>
    <w:semiHidden/>
    <w:rsid w:val="009974B0"/>
    <w:pPr>
      <w:ind w:left="1440" w:hanging="720"/>
    </w:pPr>
    <w:rPr>
      <w:rFonts w:ascii="Verdana" w:hAnsi="Verdana"/>
      <w:color w:val="0000FF"/>
      <w:lang w:val="en-US"/>
    </w:rPr>
  </w:style>
  <w:style w:type="character" w:customStyle="1" w:styleId="Heading2Char">
    <w:name w:val="Heading 2 Char"/>
    <w:basedOn w:val="DefaultParagraphFont"/>
    <w:link w:val="Heading2"/>
    <w:uiPriority w:val="9"/>
    <w:rsid w:val="000B7673"/>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B7673"/>
    <w:rPr>
      <w:rFonts w:asciiTheme="majorHAnsi" w:eastAsiaTheme="majorEastAsia" w:hAnsiTheme="majorHAnsi" w:cstheme="majorBidi"/>
      <w:color w:val="1F3763" w:themeColor="accent1" w:themeShade="7F"/>
    </w:rPr>
  </w:style>
  <w:style w:type="paragraph" w:styleId="TOCHeading">
    <w:name w:val="TOC Heading"/>
    <w:basedOn w:val="Heading1"/>
    <w:next w:val="Normal"/>
    <w:uiPriority w:val="39"/>
    <w:unhideWhenUsed/>
    <w:qFormat/>
    <w:rsid w:val="000B7673"/>
    <w:pPr>
      <w:keepLines/>
      <w:spacing w:before="240" w:line="259" w:lineRule="auto"/>
      <w:outlineLvl w:val="9"/>
    </w:pPr>
    <w:rPr>
      <w:rFonts w:asciiTheme="majorHAnsi" w:eastAsiaTheme="majorEastAsia" w:hAnsiTheme="majorHAnsi" w:cstheme="majorBidi"/>
      <w:b w:val="0"/>
      <w:color w:val="2F5496" w:themeColor="accent1" w:themeShade="BF"/>
      <w:sz w:val="32"/>
      <w:szCs w:val="32"/>
    </w:rPr>
  </w:style>
  <w:style w:type="paragraph" w:styleId="TOC2">
    <w:name w:val="toc 2"/>
    <w:basedOn w:val="Normal"/>
    <w:next w:val="Normal"/>
    <w:autoRedefine/>
    <w:uiPriority w:val="39"/>
    <w:unhideWhenUsed/>
    <w:rsid w:val="000B7673"/>
    <w:pPr>
      <w:spacing w:after="100"/>
      <w:ind w:left="240"/>
    </w:pPr>
  </w:style>
  <w:style w:type="paragraph" w:styleId="TOC3">
    <w:name w:val="toc 3"/>
    <w:basedOn w:val="Normal"/>
    <w:next w:val="Normal"/>
    <w:autoRedefine/>
    <w:uiPriority w:val="39"/>
    <w:unhideWhenUsed/>
    <w:rsid w:val="000B7673"/>
    <w:pPr>
      <w:spacing w:after="100"/>
      <w:ind w:left="480"/>
    </w:pPr>
  </w:style>
  <w:style w:type="paragraph" w:customStyle="1" w:styleId="paragraph">
    <w:name w:val="paragraph"/>
    <w:basedOn w:val="Normal"/>
    <w:rsid w:val="00DF5AA6"/>
    <w:pPr>
      <w:spacing w:before="100" w:beforeAutospacing="1" w:after="100" w:afterAutospacing="1"/>
    </w:pPr>
    <w:rPr>
      <w:rFonts w:ascii="Times New Roman" w:eastAsia="Times New Roman" w:hAnsi="Times New Roman" w:cs="Times New Roman"/>
      <w:lang w:eastAsia="en-GB"/>
    </w:rPr>
  </w:style>
  <w:style w:type="character" w:customStyle="1" w:styleId="normaltextrun">
    <w:name w:val="normaltextrun"/>
    <w:basedOn w:val="DefaultParagraphFont"/>
    <w:rsid w:val="00DF5AA6"/>
  </w:style>
  <w:style w:type="character" w:customStyle="1" w:styleId="eop">
    <w:name w:val="eop"/>
    <w:basedOn w:val="DefaultParagraphFont"/>
    <w:rsid w:val="00DF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2009928">
      <w:bodyDiv w:val="1"/>
      <w:marLeft w:val="0"/>
      <w:marRight w:val="0"/>
      <w:marTop w:val="0"/>
      <w:marBottom w:val="0"/>
      <w:divBdr>
        <w:top w:val="none" w:sz="0" w:space="0" w:color="auto"/>
        <w:left w:val="none" w:sz="0" w:space="0" w:color="auto"/>
        <w:bottom w:val="none" w:sz="0" w:space="0" w:color="auto"/>
        <w:right w:val="none" w:sz="0" w:space="0" w:color="auto"/>
      </w:divBdr>
      <w:divsChild>
        <w:div w:id="128667555">
          <w:marLeft w:val="0"/>
          <w:marRight w:val="0"/>
          <w:marTop w:val="0"/>
          <w:marBottom w:val="0"/>
          <w:divBdr>
            <w:top w:val="none" w:sz="0" w:space="0" w:color="auto"/>
            <w:left w:val="none" w:sz="0" w:space="0" w:color="auto"/>
            <w:bottom w:val="none" w:sz="0" w:space="0" w:color="auto"/>
            <w:right w:val="none" w:sz="0" w:space="0" w:color="auto"/>
          </w:divBdr>
          <w:divsChild>
            <w:div w:id="1067923856">
              <w:marLeft w:val="0"/>
              <w:marRight w:val="0"/>
              <w:marTop w:val="0"/>
              <w:marBottom w:val="0"/>
              <w:divBdr>
                <w:top w:val="none" w:sz="0" w:space="0" w:color="auto"/>
                <w:left w:val="none" w:sz="0" w:space="0" w:color="auto"/>
                <w:bottom w:val="none" w:sz="0" w:space="0" w:color="auto"/>
                <w:right w:val="none" w:sz="0" w:space="0" w:color="auto"/>
              </w:divBdr>
            </w:div>
            <w:div w:id="1762333104">
              <w:marLeft w:val="0"/>
              <w:marRight w:val="0"/>
              <w:marTop w:val="0"/>
              <w:marBottom w:val="0"/>
              <w:divBdr>
                <w:top w:val="none" w:sz="0" w:space="0" w:color="auto"/>
                <w:left w:val="none" w:sz="0" w:space="0" w:color="auto"/>
                <w:bottom w:val="none" w:sz="0" w:space="0" w:color="auto"/>
                <w:right w:val="none" w:sz="0" w:space="0" w:color="auto"/>
              </w:divBdr>
            </w:div>
            <w:div w:id="1433477832">
              <w:marLeft w:val="0"/>
              <w:marRight w:val="0"/>
              <w:marTop w:val="0"/>
              <w:marBottom w:val="0"/>
              <w:divBdr>
                <w:top w:val="none" w:sz="0" w:space="0" w:color="auto"/>
                <w:left w:val="none" w:sz="0" w:space="0" w:color="auto"/>
                <w:bottom w:val="none" w:sz="0" w:space="0" w:color="auto"/>
                <w:right w:val="none" w:sz="0" w:space="0" w:color="auto"/>
              </w:divBdr>
            </w:div>
            <w:div w:id="1611012378">
              <w:marLeft w:val="0"/>
              <w:marRight w:val="0"/>
              <w:marTop w:val="0"/>
              <w:marBottom w:val="0"/>
              <w:divBdr>
                <w:top w:val="none" w:sz="0" w:space="0" w:color="auto"/>
                <w:left w:val="none" w:sz="0" w:space="0" w:color="auto"/>
                <w:bottom w:val="none" w:sz="0" w:space="0" w:color="auto"/>
                <w:right w:val="none" w:sz="0" w:space="0" w:color="auto"/>
              </w:divBdr>
            </w:div>
            <w:div w:id="2144691479">
              <w:marLeft w:val="0"/>
              <w:marRight w:val="0"/>
              <w:marTop w:val="0"/>
              <w:marBottom w:val="0"/>
              <w:divBdr>
                <w:top w:val="none" w:sz="0" w:space="0" w:color="auto"/>
                <w:left w:val="none" w:sz="0" w:space="0" w:color="auto"/>
                <w:bottom w:val="none" w:sz="0" w:space="0" w:color="auto"/>
                <w:right w:val="none" w:sz="0" w:space="0" w:color="auto"/>
              </w:divBdr>
            </w:div>
            <w:div w:id="931669379">
              <w:marLeft w:val="0"/>
              <w:marRight w:val="0"/>
              <w:marTop w:val="0"/>
              <w:marBottom w:val="0"/>
              <w:divBdr>
                <w:top w:val="none" w:sz="0" w:space="0" w:color="auto"/>
                <w:left w:val="none" w:sz="0" w:space="0" w:color="auto"/>
                <w:bottom w:val="none" w:sz="0" w:space="0" w:color="auto"/>
                <w:right w:val="none" w:sz="0" w:space="0" w:color="auto"/>
              </w:divBdr>
            </w:div>
            <w:div w:id="1325860779">
              <w:marLeft w:val="0"/>
              <w:marRight w:val="0"/>
              <w:marTop w:val="0"/>
              <w:marBottom w:val="0"/>
              <w:divBdr>
                <w:top w:val="none" w:sz="0" w:space="0" w:color="auto"/>
                <w:left w:val="none" w:sz="0" w:space="0" w:color="auto"/>
                <w:bottom w:val="none" w:sz="0" w:space="0" w:color="auto"/>
                <w:right w:val="none" w:sz="0" w:space="0" w:color="auto"/>
              </w:divBdr>
            </w:div>
            <w:div w:id="2085444097">
              <w:marLeft w:val="0"/>
              <w:marRight w:val="0"/>
              <w:marTop w:val="0"/>
              <w:marBottom w:val="0"/>
              <w:divBdr>
                <w:top w:val="none" w:sz="0" w:space="0" w:color="auto"/>
                <w:left w:val="none" w:sz="0" w:space="0" w:color="auto"/>
                <w:bottom w:val="none" w:sz="0" w:space="0" w:color="auto"/>
                <w:right w:val="none" w:sz="0" w:space="0" w:color="auto"/>
              </w:divBdr>
            </w:div>
            <w:div w:id="641498825">
              <w:marLeft w:val="0"/>
              <w:marRight w:val="0"/>
              <w:marTop w:val="0"/>
              <w:marBottom w:val="0"/>
              <w:divBdr>
                <w:top w:val="none" w:sz="0" w:space="0" w:color="auto"/>
                <w:left w:val="none" w:sz="0" w:space="0" w:color="auto"/>
                <w:bottom w:val="none" w:sz="0" w:space="0" w:color="auto"/>
                <w:right w:val="none" w:sz="0" w:space="0" w:color="auto"/>
              </w:divBdr>
            </w:div>
          </w:divsChild>
        </w:div>
        <w:div w:id="1251888601">
          <w:marLeft w:val="0"/>
          <w:marRight w:val="0"/>
          <w:marTop w:val="0"/>
          <w:marBottom w:val="0"/>
          <w:divBdr>
            <w:top w:val="none" w:sz="0" w:space="0" w:color="auto"/>
            <w:left w:val="none" w:sz="0" w:space="0" w:color="auto"/>
            <w:bottom w:val="none" w:sz="0" w:space="0" w:color="auto"/>
            <w:right w:val="none" w:sz="0" w:space="0" w:color="auto"/>
          </w:divBdr>
          <w:divsChild>
            <w:div w:id="1285968019">
              <w:marLeft w:val="0"/>
              <w:marRight w:val="0"/>
              <w:marTop w:val="0"/>
              <w:marBottom w:val="0"/>
              <w:divBdr>
                <w:top w:val="none" w:sz="0" w:space="0" w:color="auto"/>
                <w:left w:val="none" w:sz="0" w:space="0" w:color="auto"/>
                <w:bottom w:val="none" w:sz="0" w:space="0" w:color="auto"/>
                <w:right w:val="none" w:sz="0" w:space="0" w:color="auto"/>
              </w:divBdr>
            </w:div>
            <w:div w:id="183591554">
              <w:marLeft w:val="0"/>
              <w:marRight w:val="0"/>
              <w:marTop w:val="0"/>
              <w:marBottom w:val="0"/>
              <w:divBdr>
                <w:top w:val="none" w:sz="0" w:space="0" w:color="auto"/>
                <w:left w:val="none" w:sz="0" w:space="0" w:color="auto"/>
                <w:bottom w:val="none" w:sz="0" w:space="0" w:color="auto"/>
                <w:right w:val="none" w:sz="0" w:space="0" w:color="auto"/>
              </w:divBdr>
            </w:div>
            <w:div w:id="1175995779">
              <w:marLeft w:val="0"/>
              <w:marRight w:val="0"/>
              <w:marTop w:val="0"/>
              <w:marBottom w:val="0"/>
              <w:divBdr>
                <w:top w:val="none" w:sz="0" w:space="0" w:color="auto"/>
                <w:left w:val="none" w:sz="0" w:space="0" w:color="auto"/>
                <w:bottom w:val="none" w:sz="0" w:space="0" w:color="auto"/>
                <w:right w:val="none" w:sz="0" w:space="0" w:color="auto"/>
              </w:divBdr>
            </w:div>
            <w:div w:id="480388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331263">
      <w:bodyDiv w:val="1"/>
      <w:marLeft w:val="0"/>
      <w:marRight w:val="0"/>
      <w:marTop w:val="0"/>
      <w:marBottom w:val="0"/>
      <w:divBdr>
        <w:top w:val="none" w:sz="0" w:space="0" w:color="auto"/>
        <w:left w:val="none" w:sz="0" w:space="0" w:color="auto"/>
        <w:bottom w:val="none" w:sz="0" w:space="0" w:color="auto"/>
        <w:right w:val="none" w:sz="0" w:space="0" w:color="auto"/>
      </w:divBdr>
    </w:div>
    <w:div w:id="1938781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hyperlink" Target="https://www.ageuk.org.uk/sheffield/about-us/work-for-us/" TargetMode="External"/><Relationship Id="rId3" Type="http://schemas.openxmlformats.org/officeDocument/2006/relationships/styles" Target="styles.xml"/><Relationship Id="rId21" Type="http://schemas.openxmlformats.org/officeDocument/2006/relationships/hyperlink" Target="mailto:recruitment@ageuksheffield.org.uk" TargetMode="Externa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assets.publishing.service.gov.uk/government/uploads/system/uploads/attachment_data/file/1171397/CC3_feb20.pdf" TargetMode="Externa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https://youtu.be/h5g0V2l6qM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https://www.youtube.com/watch?v=8vBdv5zRces"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A93F0E-DBFA-4FBA-BAAC-0FAD99C003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8</Pages>
  <Words>1382</Words>
  <Characters>7879</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Author</dc:creator>
  <cp:lastModifiedBy>Steve Chu</cp:lastModifiedBy>
  <cp:revision>3</cp:revision>
  <dcterms:created xsi:type="dcterms:W3CDTF">2024-08-07T06:55:00Z</dcterms:created>
  <dcterms:modified xsi:type="dcterms:W3CDTF">2024-08-07T07:09:00Z</dcterms:modified>
</cp:coreProperties>
</file>